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color w:val="000000" w:themeColor="text1"/>
          <w:u w:val="none"/>
        </w:rPr>
      </w:pPr>
      <w:bookmarkStart w:id="0" w:name="_GoBack"/>
      <w:bookmarkEnd w:id="0"/>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農地所有適格法人報告書</w:t>
      </w:r>
    </w:p>
    <w:p>
      <w:pPr>
        <w:pStyle w:val="0"/>
        <w:rPr>
          <w:rFonts w:hint="default" w:ascii="ＭＳ 明朝" w:hAnsi="ＭＳ 明朝" w:eastAsia="ＭＳ 明朝"/>
          <w:color w:val="000000" w:themeColor="text1"/>
          <w:u w:val="none"/>
        </w:rPr>
      </w:pPr>
    </w:p>
    <w:p>
      <w:pPr>
        <w:pStyle w:val="0"/>
        <w:ind w:left="6721" w:firstLine="839"/>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　　年　　月　　日</w:t>
      </w:r>
    </w:p>
    <w:p>
      <w:pPr>
        <w:pStyle w:val="0"/>
        <w:ind w:firstLine="210" w:firstLineChars="100"/>
        <w:rPr>
          <w:rFonts w:hint="default" w:ascii="ＭＳ 明朝" w:hAnsi="ＭＳ 明朝" w:eastAsia="ＭＳ 明朝"/>
          <w:color w:val="000000" w:themeColor="text1"/>
          <w:u w:val="none"/>
        </w:rPr>
      </w:pPr>
      <w:r>
        <w:rPr>
          <w:rFonts w:hint="default" w:ascii="ＭＳ 明朝" w:hAnsi="ＭＳ 明朝" w:eastAsia="ＭＳ 明朝"/>
          <w:color w:val="000000" w:themeColor="text1"/>
          <w:u w:val="none"/>
        </w:rPr>
        <w:t>農業委員会会長　様</w:t>
      </w:r>
    </w:p>
    <w:p>
      <w:pPr>
        <w:pStyle w:val="0"/>
        <w:ind w:left="3780" w:firstLine="1260" w:firstLineChars="6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主たる事務所の所在地</w:t>
      </w:r>
    </w:p>
    <w:p>
      <w:pPr>
        <w:pStyle w:val="0"/>
        <w:ind w:left="3780" w:firstLine="1260" w:firstLineChars="6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名称及び代表者氏名</w:t>
      </w:r>
    </w:p>
    <w:p>
      <w:pPr>
        <w:pStyle w:val="0"/>
        <w:rPr>
          <w:rFonts w:hint="default" w:ascii="ＭＳ 明朝" w:hAnsi="ＭＳ 明朝" w:eastAsia="ＭＳ 明朝"/>
          <w:color w:val="000000" w:themeColor="text1"/>
          <w:u w:val="none"/>
        </w:rPr>
      </w:pPr>
    </w:p>
    <w:p>
      <w:pPr>
        <w:pStyle w:val="0"/>
        <w:ind w:firstLine="210" w:firstLine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下記のとおり農地法第６条第１項の規定に基づき報告します。</w:t>
      </w:r>
    </w:p>
    <w:p>
      <w:pPr>
        <w:pStyle w:val="0"/>
        <w:rPr>
          <w:rFonts w:hint="default" w:ascii="ＭＳ 明朝" w:hAnsi="ＭＳ 明朝" w:eastAsia="ＭＳ 明朝"/>
          <w:color w:val="000000" w:themeColor="text1"/>
          <w:u w:val="none"/>
        </w:rPr>
      </w:pP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記</w:t>
      </w:r>
    </w:p>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１　法人の概要</w:t>
      </w:r>
    </w:p>
    <w:tbl>
      <w:tblPr>
        <w:tblStyle w:val="24"/>
        <w:tblW w:w="8415" w:type="dxa"/>
        <w:tblInd w:w="227" w:type="dxa"/>
        <w:tblLayout w:type="fixed"/>
        <w:tblLook w:firstRow="1" w:lastRow="0" w:firstColumn="1" w:lastColumn="0" w:noHBand="0" w:noVBand="1" w:val="04A0"/>
      </w:tblPr>
      <w:tblGrid>
        <w:gridCol w:w="3114"/>
        <w:gridCol w:w="1757"/>
        <w:gridCol w:w="3544"/>
      </w:tblGrid>
      <w:tr>
        <w:trPr>
          <w:trHeight w:val="454" w:hRule="atLeast"/>
        </w:trPr>
        <w:tc>
          <w:tcPr>
            <w:tcW w:w="3114" w:type="dxa"/>
            <w:vAlign w:val="center"/>
          </w:tcPr>
          <w:p>
            <w:pPr>
              <w:pStyle w:val="0"/>
              <w:spacing w:line="360" w:lineRule="auto"/>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法人の名称及び代表者の氏名</w:t>
            </w:r>
          </w:p>
        </w:tc>
        <w:tc>
          <w:tcPr>
            <w:tcW w:w="5301" w:type="dxa"/>
            <w:gridSpan w:val="2"/>
            <w:vAlign w:val="center"/>
          </w:tcPr>
          <w:p>
            <w:pPr>
              <w:pStyle w:val="0"/>
              <w:spacing w:line="360" w:lineRule="auto"/>
              <w:rPr>
                <w:rFonts w:hint="default" w:ascii="ＭＳ 明朝" w:hAnsi="ＭＳ 明朝" w:eastAsia="ＭＳ 明朝"/>
                <w:color w:val="000000" w:themeColor="text1"/>
                <w:u w:val="none"/>
              </w:rPr>
            </w:pPr>
          </w:p>
        </w:tc>
      </w:tr>
      <w:tr>
        <w:trPr>
          <w:trHeight w:val="454" w:hRule="atLeast"/>
        </w:trPr>
        <w:tc>
          <w:tcPr>
            <w:tcW w:w="3114" w:type="dxa"/>
            <w:vAlign w:val="center"/>
          </w:tcPr>
          <w:p>
            <w:pPr>
              <w:pStyle w:val="0"/>
              <w:spacing w:line="360" w:lineRule="auto"/>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主たる事務所の所在地</w:t>
            </w:r>
          </w:p>
        </w:tc>
        <w:tc>
          <w:tcPr>
            <w:tcW w:w="5301" w:type="dxa"/>
            <w:gridSpan w:val="2"/>
            <w:vAlign w:val="center"/>
          </w:tcPr>
          <w:p>
            <w:pPr>
              <w:pStyle w:val="0"/>
              <w:spacing w:line="360" w:lineRule="auto"/>
              <w:rPr>
                <w:rFonts w:hint="default" w:ascii="ＭＳ 明朝" w:hAnsi="ＭＳ 明朝" w:eastAsia="ＭＳ 明朝"/>
                <w:color w:val="000000" w:themeColor="text1"/>
                <w:u w:val="none"/>
              </w:rPr>
            </w:pPr>
          </w:p>
        </w:tc>
      </w:tr>
      <w:tr>
        <w:trPr>
          <w:trHeight w:val="120" w:hRule="atLeast"/>
        </w:trPr>
        <w:tc>
          <w:tcPr>
            <w:tcW w:w="3114" w:type="dxa"/>
            <w:vMerge w:val="restart"/>
            <w:vAlign w:val="center"/>
          </w:tcPr>
          <w:p>
            <w:pPr>
              <w:pStyle w:val="0"/>
              <w:spacing w:line="360" w:lineRule="auto"/>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経営面積（</w:t>
            </w:r>
            <w:r>
              <w:rPr>
                <w:rFonts w:hint="eastAsia" w:ascii="ＭＳ 明朝" w:hAnsi="ＭＳ 明朝" w:eastAsia="ＭＳ 明朝"/>
                <w:color w:val="000000" w:themeColor="text1"/>
                <w:u w:val="none"/>
              </w:rPr>
              <w:t>ha</w:t>
            </w:r>
            <w:r>
              <w:rPr>
                <w:rFonts w:hint="eastAsia" w:ascii="ＭＳ 明朝" w:hAnsi="ＭＳ 明朝" w:eastAsia="ＭＳ 明朝"/>
                <w:color w:val="000000" w:themeColor="text1"/>
                <w:u w:val="none"/>
              </w:rPr>
              <w:t>）</w:t>
            </w:r>
          </w:p>
        </w:tc>
        <w:tc>
          <w:tcPr>
            <w:tcW w:w="1757" w:type="dxa"/>
            <w:vAlign w:val="top"/>
          </w:tcPr>
          <w:p>
            <w:pPr>
              <w:pStyle w:val="0"/>
              <w:spacing w:line="360" w:lineRule="auto"/>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所有農地の有無</w:t>
            </w:r>
          </w:p>
        </w:tc>
        <w:tc>
          <w:tcPr>
            <w:tcW w:w="3544" w:type="dxa"/>
            <w:vAlign w:val="top"/>
          </w:tcPr>
          <w:p>
            <w:pPr>
              <w:pStyle w:val="0"/>
              <w:spacing w:line="360" w:lineRule="auto"/>
              <w:ind w:firstLine="912"/>
              <w:rPr>
                <w:rFonts w:hint="default" w:ascii="ＭＳ 明朝" w:hAnsi="ＭＳ 明朝" w:eastAsia="ＭＳ 明朝"/>
                <w:color w:val="000000" w:themeColor="text1"/>
                <w:u w:val="none"/>
              </w:rPr>
            </w:pPr>
            <w:r>
              <w:rPr>
                <w:rFonts w:hint="eastAsia" w:ascii="ＭＳ 明朝" w:hAnsi="ＭＳ 明朝" w:eastAsia="ＭＳ 明朝"/>
                <w:color w:val="000000" w:themeColor="text1"/>
                <w:spacing w:val="47"/>
                <w:kern w:val="0"/>
                <w:u w:val="none"/>
                <w:fitText w:val="1430" w:id="1"/>
              </w:rPr>
              <w:t>有　・　</w:t>
            </w:r>
            <w:r>
              <w:rPr>
                <w:rFonts w:hint="eastAsia" w:ascii="ＭＳ 明朝" w:hAnsi="ＭＳ 明朝" w:eastAsia="ＭＳ 明朝"/>
                <w:color w:val="000000" w:themeColor="text1"/>
                <w:spacing w:val="2"/>
                <w:kern w:val="0"/>
                <w:u w:val="none"/>
                <w:fitText w:val="1430" w:id="1"/>
              </w:rPr>
              <w:t>無</w:t>
            </w:r>
          </w:p>
        </w:tc>
      </w:tr>
      <w:tr>
        <w:trPr>
          <w:trHeight w:val="120" w:hRule="atLeast"/>
        </w:trPr>
        <w:tc>
          <w:tcPr>
            <w:tcW w:w="3114" w:type="dxa"/>
            <w:vMerge w:val="continue"/>
            <w:vAlign w:val="top"/>
          </w:tcPr>
          <w:p>
            <w:pPr>
              <w:pStyle w:val="0"/>
              <w:spacing w:line="360" w:lineRule="auto"/>
              <w:rPr>
                <w:rFonts w:hint="default" w:ascii="ＭＳ 明朝" w:hAnsi="ＭＳ 明朝" w:eastAsia="ＭＳ 明朝"/>
              </w:rPr>
            </w:pPr>
          </w:p>
        </w:tc>
        <w:tc>
          <w:tcPr>
            <w:tcW w:w="1757" w:type="dxa"/>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田</w:t>
            </w:r>
          </w:p>
        </w:tc>
        <w:tc>
          <w:tcPr>
            <w:tcW w:w="3544" w:type="dxa"/>
            <w:vAlign w:val="top"/>
          </w:tcPr>
          <w:p>
            <w:pPr>
              <w:pStyle w:val="0"/>
              <w:spacing w:line="360" w:lineRule="auto"/>
              <w:jc w:val="left"/>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　　　　　　　　　　　　　</w:t>
            </w:r>
          </w:p>
        </w:tc>
      </w:tr>
      <w:tr>
        <w:trPr>
          <w:trHeight w:val="120" w:hRule="atLeast"/>
        </w:trPr>
        <w:tc>
          <w:tcPr>
            <w:tcW w:w="3114" w:type="dxa"/>
            <w:vMerge w:val="continue"/>
            <w:vAlign w:val="top"/>
          </w:tcPr>
          <w:p>
            <w:pPr>
              <w:pStyle w:val="0"/>
              <w:spacing w:line="360" w:lineRule="auto"/>
              <w:rPr>
                <w:rFonts w:hint="default" w:ascii="ＭＳ 明朝" w:hAnsi="ＭＳ 明朝" w:eastAsia="ＭＳ 明朝"/>
              </w:rPr>
            </w:pPr>
          </w:p>
        </w:tc>
        <w:tc>
          <w:tcPr>
            <w:tcW w:w="1757" w:type="dxa"/>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畑</w:t>
            </w:r>
          </w:p>
        </w:tc>
        <w:tc>
          <w:tcPr>
            <w:tcW w:w="3544" w:type="dxa"/>
            <w:vAlign w:val="top"/>
          </w:tcPr>
          <w:p>
            <w:pPr>
              <w:pStyle w:val="0"/>
              <w:spacing w:line="360" w:lineRule="auto"/>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　　　　　　　　　　　　　</w:t>
            </w:r>
          </w:p>
        </w:tc>
      </w:tr>
      <w:tr>
        <w:trPr>
          <w:trHeight w:val="120" w:hRule="atLeast"/>
        </w:trPr>
        <w:tc>
          <w:tcPr>
            <w:tcW w:w="3114" w:type="dxa"/>
            <w:vMerge w:val="continue"/>
            <w:vAlign w:val="top"/>
          </w:tcPr>
          <w:p>
            <w:pPr>
              <w:pStyle w:val="0"/>
              <w:spacing w:line="360" w:lineRule="auto"/>
              <w:rPr>
                <w:rFonts w:hint="default" w:ascii="ＭＳ 明朝" w:hAnsi="ＭＳ 明朝" w:eastAsia="ＭＳ 明朝"/>
              </w:rPr>
            </w:pPr>
          </w:p>
        </w:tc>
        <w:tc>
          <w:tcPr>
            <w:tcW w:w="1757" w:type="dxa"/>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採草放牧地</w:t>
            </w:r>
          </w:p>
        </w:tc>
        <w:tc>
          <w:tcPr>
            <w:tcW w:w="3544" w:type="dxa"/>
            <w:vAlign w:val="top"/>
          </w:tcPr>
          <w:p>
            <w:pPr>
              <w:pStyle w:val="0"/>
              <w:spacing w:line="360" w:lineRule="auto"/>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　　　　　　　　　　　　　</w:t>
            </w:r>
          </w:p>
        </w:tc>
      </w:tr>
      <w:tr>
        <w:trPr>
          <w:trHeight w:val="454" w:hRule="atLeast"/>
        </w:trPr>
        <w:tc>
          <w:tcPr>
            <w:tcW w:w="3114" w:type="dxa"/>
            <w:vAlign w:val="center"/>
          </w:tcPr>
          <w:p>
            <w:pPr>
              <w:pStyle w:val="0"/>
              <w:spacing w:line="360" w:lineRule="auto"/>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法人形態</w:t>
            </w:r>
          </w:p>
        </w:tc>
        <w:tc>
          <w:tcPr>
            <w:tcW w:w="5301" w:type="dxa"/>
            <w:gridSpan w:val="2"/>
            <w:vAlign w:val="center"/>
          </w:tcPr>
          <w:p>
            <w:pPr>
              <w:pStyle w:val="0"/>
              <w:spacing w:line="360" w:lineRule="auto"/>
              <w:rPr>
                <w:rFonts w:hint="default" w:ascii="ＭＳ 明朝" w:hAnsi="ＭＳ 明朝" w:eastAsia="ＭＳ 明朝"/>
                <w:color w:val="000000" w:themeColor="text1"/>
                <w:u w:val="none"/>
              </w:rPr>
            </w:pPr>
          </w:p>
        </w:tc>
      </w:tr>
    </w:tbl>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２　農地法第２条第３項第１号関係</w:t>
      </w:r>
    </w:p>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（１）事業の種類</w:t>
      </w:r>
    </w:p>
    <w:tbl>
      <w:tblPr>
        <w:tblStyle w:val="24"/>
        <w:tblW w:w="9141" w:type="dxa"/>
        <w:tblInd w:w="210" w:type="dxa"/>
        <w:tblLayout w:type="fixed"/>
        <w:tblLook w:firstRow="1" w:lastRow="0" w:firstColumn="1" w:lastColumn="0" w:noHBand="0" w:noVBand="1" w:val="04A0"/>
      </w:tblPr>
      <w:tblGrid>
        <w:gridCol w:w="2195"/>
        <w:gridCol w:w="1985"/>
        <w:gridCol w:w="2356"/>
        <w:gridCol w:w="2605"/>
      </w:tblGrid>
      <w:tr>
        <w:trPr/>
        <w:tc>
          <w:tcPr>
            <w:tcW w:w="2195" w:type="dxa"/>
            <w:vMerge w:val="restart"/>
            <w:vAlign w:val="center"/>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区　分</w:t>
            </w:r>
          </w:p>
        </w:tc>
        <w:tc>
          <w:tcPr>
            <w:tcW w:w="4341" w:type="dxa"/>
            <w:gridSpan w:val="2"/>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農　業</w:t>
            </w:r>
          </w:p>
        </w:tc>
        <w:tc>
          <w:tcPr>
            <w:tcW w:w="2605" w:type="dxa"/>
            <w:vMerge w:val="restart"/>
            <w:vAlign w:val="center"/>
          </w:tcPr>
          <w:p>
            <w:pPr>
              <w:pStyle w:val="0"/>
              <w:jc w:val="left"/>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左記農業に該当しない事業の内容</w:t>
            </w:r>
          </w:p>
        </w:tc>
      </w:tr>
      <w:tr>
        <w:trPr>
          <w:trHeight w:val="180" w:hRule="atLeast"/>
        </w:trPr>
        <w:tc>
          <w:tcPr>
            <w:tcW w:w="2195" w:type="dxa"/>
            <w:vMerge w:val="continue"/>
            <w:vAlign w:val="top"/>
          </w:tcPr>
          <w:p>
            <w:pPr>
              <w:pStyle w:val="0"/>
              <w:spacing w:line="360" w:lineRule="auto"/>
              <w:jc w:val="center"/>
              <w:rPr>
                <w:rFonts w:hint="default" w:ascii="ＭＳ 明朝" w:hAnsi="ＭＳ 明朝" w:eastAsia="ＭＳ 明朝"/>
              </w:rPr>
            </w:pPr>
          </w:p>
        </w:tc>
        <w:tc>
          <w:tcPr>
            <w:tcW w:w="1985" w:type="dxa"/>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生産する農畜産物</w:t>
            </w:r>
          </w:p>
        </w:tc>
        <w:tc>
          <w:tcPr>
            <w:tcW w:w="2356" w:type="dxa"/>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関連事業等の内容</w:t>
            </w:r>
          </w:p>
        </w:tc>
        <w:tc>
          <w:tcPr>
            <w:tcW w:w="2605" w:type="dxa"/>
            <w:vMerge w:val="continue"/>
            <w:vAlign w:val="top"/>
          </w:tcPr>
          <w:p>
            <w:pPr>
              <w:pStyle w:val="0"/>
              <w:spacing w:line="360" w:lineRule="auto"/>
              <w:jc w:val="center"/>
              <w:rPr>
                <w:rFonts w:hint="default" w:ascii="ＭＳ 明朝" w:hAnsi="ＭＳ 明朝" w:eastAsia="ＭＳ 明朝"/>
              </w:rPr>
            </w:pPr>
          </w:p>
        </w:tc>
      </w:tr>
      <w:tr>
        <w:trPr>
          <w:trHeight w:val="454" w:hRule="atLeast"/>
        </w:trPr>
        <w:tc>
          <w:tcPr>
            <w:tcW w:w="2195" w:type="dxa"/>
            <w:vAlign w:val="center"/>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実　績</w:t>
            </w:r>
          </w:p>
        </w:tc>
        <w:tc>
          <w:tcPr>
            <w:tcW w:w="1985" w:type="dxa"/>
            <w:vAlign w:val="center"/>
          </w:tcPr>
          <w:p>
            <w:pPr>
              <w:pStyle w:val="0"/>
              <w:spacing w:line="360" w:lineRule="auto"/>
              <w:jc w:val="left"/>
              <w:rPr>
                <w:rFonts w:hint="default" w:ascii="ＭＳ 明朝" w:hAnsi="ＭＳ 明朝" w:eastAsia="ＭＳ 明朝"/>
                <w:color w:val="000000" w:themeColor="text1"/>
                <w:u w:val="none"/>
              </w:rPr>
            </w:pPr>
          </w:p>
        </w:tc>
        <w:tc>
          <w:tcPr>
            <w:tcW w:w="2356" w:type="dxa"/>
            <w:vAlign w:val="center"/>
          </w:tcPr>
          <w:p>
            <w:pPr>
              <w:pStyle w:val="0"/>
              <w:spacing w:line="360" w:lineRule="auto"/>
              <w:jc w:val="left"/>
              <w:rPr>
                <w:rFonts w:hint="default" w:ascii="ＭＳ 明朝" w:hAnsi="ＭＳ 明朝" w:eastAsia="ＭＳ 明朝"/>
                <w:color w:val="000000" w:themeColor="text1"/>
                <w:u w:val="none"/>
              </w:rPr>
            </w:pPr>
          </w:p>
        </w:tc>
        <w:tc>
          <w:tcPr>
            <w:tcW w:w="2605" w:type="dxa"/>
            <w:vAlign w:val="center"/>
          </w:tcPr>
          <w:p>
            <w:pPr>
              <w:pStyle w:val="0"/>
              <w:spacing w:line="360" w:lineRule="auto"/>
              <w:jc w:val="left"/>
              <w:rPr>
                <w:rFonts w:hint="default" w:ascii="ＭＳ 明朝" w:hAnsi="ＭＳ 明朝" w:eastAsia="ＭＳ 明朝"/>
                <w:color w:val="000000" w:themeColor="text1"/>
                <w:u w:val="none"/>
              </w:rPr>
            </w:pPr>
          </w:p>
        </w:tc>
      </w:tr>
      <w:tr>
        <w:trPr>
          <w:trHeight w:val="454" w:hRule="atLeast"/>
        </w:trPr>
        <w:tc>
          <w:tcPr>
            <w:tcW w:w="2195" w:type="dxa"/>
            <w:vAlign w:val="center"/>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翌事業年度の計画</w:t>
            </w:r>
          </w:p>
        </w:tc>
        <w:tc>
          <w:tcPr>
            <w:tcW w:w="1985" w:type="dxa"/>
            <w:vAlign w:val="center"/>
          </w:tcPr>
          <w:p>
            <w:pPr>
              <w:pStyle w:val="0"/>
              <w:spacing w:line="360" w:lineRule="auto"/>
              <w:rPr>
                <w:rFonts w:hint="default" w:ascii="ＭＳ 明朝" w:hAnsi="ＭＳ 明朝" w:eastAsia="ＭＳ 明朝"/>
                <w:color w:val="000000" w:themeColor="text1"/>
                <w:u w:val="none"/>
              </w:rPr>
            </w:pPr>
          </w:p>
        </w:tc>
        <w:tc>
          <w:tcPr>
            <w:tcW w:w="2356" w:type="dxa"/>
            <w:vAlign w:val="center"/>
          </w:tcPr>
          <w:p>
            <w:pPr>
              <w:pStyle w:val="0"/>
              <w:spacing w:line="360" w:lineRule="auto"/>
              <w:rPr>
                <w:rFonts w:hint="default" w:ascii="ＭＳ 明朝" w:hAnsi="ＭＳ 明朝" w:eastAsia="ＭＳ 明朝"/>
                <w:color w:val="000000" w:themeColor="text1"/>
                <w:u w:val="none"/>
              </w:rPr>
            </w:pPr>
          </w:p>
        </w:tc>
        <w:tc>
          <w:tcPr>
            <w:tcW w:w="2605" w:type="dxa"/>
            <w:vAlign w:val="center"/>
          </w:tcPr>
          <w:p>
            <w:pPr>
              <w:pStyle w:val="0"/>
              <w:spacing w:line="360" w:lineRule="auto"/>
              <w:rPr>
                <w:rFonts w:hint="default" w:ascii="ＭＳ 明朝" w:hAnsi="ＭＳ 明朝" w:eastAsia="ＭＳ 明朝"/>
                <w:color w:val="000000" w:themeColor="text1"/>
                <w:u w:val="none"/>
              </w:rPr>
            </w:pPr>
          </w:p>
        </w:tc>
      </w:tr>
    </w:tbl>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（２）売上高</w:t>
      </w:r>
    </w:p>
    <w:tbl>
      <w:tblPr>
        <w:tblStyle w:val="24"/>
        <w:tblW w:w="9141" w:type="dxa"/>
        <w:tblInd w:w="210" w:type="dxa"/>
        <w:tblLayout w:type="fixed"/>
        <w:tblLook w:firstRow="1" w:lastRow="0" w:firstColumn="1" w:lastColumn="0" w:noHBand="0" w:noVBand="1" w:val="04A0"/>
      </w:tblPr>
      <w:tblGrid>
        <w:gridCol w:w="3329"/>
        <w:gridCol w:w="2906"/>
        <w:gridCol w:w="2906"/>
      </w:tblGrid>
      <w:tr>
        <w:trPr/>
        <w:tc>
          <w:tcPr>
            <w:tcW w:w="3329" w:type="dxa"/>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年　度</w:t>
            </w:r>
          </w:p>
        </w:tc>
        <w:tc>
          <w:tcPr>
            <w:tcW w:w="2906" w:type="dxa"/>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農　業</w:t>
            </w:r>
          </w:p>
        </w:tc>
        <w:tc>
          <w:tcPr>
            <w:tcW w:w="2906" w:type="dxa"/>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左記農業に該当しない事業</w:t>
            </w:r>
          </w:p>
        </w:tc>
      </w:tr>
      <w:tr>
        <w:trPr/>
        <w:tc>
          <w:tcPr>
            <w:tcW w:w="3329" w:type="dxa"/>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報告対象年度の２年前（実績）</w:t>
            </w:r>
          </w:p>
        </w:tc>
        <w:tc>
          <w:tcPr>
            <w:tcW w:w="2906" w:type="dxa"/>
            <w:vAlign w:val="top"/>
          </w:tcPr>
          <w:p>
            <w:pPr>
              <w:pStyle w:val="0"/>
              <w:spacing w:line="360" w:lineRule="auto"/>
              <w:rPr>
                <w:rFonts w:hint="default" w:ascii="ＭＳ 明朝" w:hAnsi="ＭＳ 明朝" w:eastAsia="ＭＳ 明朝"/>
                <w:color w:val="000000" w:themeColor="text1"/>
                <w:u w:val="none"/>
              </w:rPr>
            </w:pPr>
          </w:p>
        </w:tc>
        <w:tc>
          <w:tcPr>
            <w:tcW w:w="2906" w:type="dxa"/>
            <w:vAlign w:val="top"/>
          </w:tcPr>
          <w:p>
            <w:pPr>
              <w:pStyle w:val="0"/>
              <w:spacing w:line="360" w:lineRule="auto"/>
              <w:rPr>
                <w:rFonts w:hint="default" w:ascii="ＭＳ 明朝" w:hAnsi="ＭＳ 明朝" w:eastAsia="ＭＳ 明朝"/>
                <w:color w:val="000000" w:themeColor="text1"/>
                <w:u w:val="none"/>
              </w:rPr>
            </w:pPr>
          </w:p>
        </w:tc>
      </w:tr>
      <w:tr>
        <w:trPr/>
        <w:tc>
          <w:tcPr>
            <w:tcW w:w="3329" w:type="dxa"/>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報告対象年度の１年前（実績）</w:t>
            </w:r>
          </w:p>
        </w:tc>
        <w:tc>
          <w:tcPr>
            <w:tcW w:w="2906" w:type="dxa"/>
            <w:vAlign w:val="top"/>
          </w:tcPr>
          <w:p>
            <w:pPr>
              <w:pStyle w:val="0"/>
              <w:spacing w:line="360" w:lineRule="auto"/>
              <w:rPr>
                <w:rFonts w:hint="default" w:ascii="ＭＳ 明朝" w:hAnsi="ＭＳ 明朝" w:eastAsia="ＭＳ 明朝"/>
                <w:color w:val="000000" w:themeColor="text1"/>
                <w:u w:val="none"/>
              </w:rPr>
            </w:pPr>
          </w:p>
        </w:tc>
        <w:tc>
          <w:tcPr>
            <w:tcW w:w="2906" w:type="dxa"/>
            <w:vAlign w:val="top"/>
          </w:tcPr>
          <w:p>
            <w:pPr>
              <w:pStyle w:val="0"/>
              <w:spacing w:line="360" w:lineRule="auto"/>
              <w:rPr>
                <w:rFonts w:hint="default" w:ascii="ＭＳ 明朝" w:hAnsi="ＭＳ 明朝" w:eastAsia="ＭＳ 明朝"/>
                <w:color w:val="000000" w:themeColor="text1"/>
                <w:u w:val="none"/>
              </w:rPr>
            </w:pPr>
          </w:p>
        </w:tc>
      </w:tr>
      <w:tr>
        <w:trPr/>
        <w:tc>
          <w:tcPr>
            <w:tcW w:w="3329" w:type="dxa"/>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報告対象年度（実績）</w:t>
            </w:r>
          </w:p>
        </w:tc>
        <w:tc>
          <w:tcPr>
            <w:tcW w:w="2906" w:type="dxa"/>
            <w:vAlign w:val="top"/>
          </w:tcPr>
          <w:p>
            <w:pPr>
              <w:pStyle w:val="0"/>
              <w:spacing w:line="360" w:lineRule="auto"/>
              <w:rPr>
                <w:rFonts w:hint="default" w:ascii="ＭＳ 明朝" w:hAnsi="ＭＳ 明朝" w:eastAsia="ＭＳ 明朝"/>
                <w:color w:val="000000" w:themeColor="text1"/>
                <w:u w:val="none"/>
              </w:rPr>
            </w:pPr>
          </w:p>
        </w:tc>
        <w:tc>
          <w:tcPr>
            <w:tcW w:w="2906" w:type="dxa"/>
            <w:vAlign w:val="top"/>
          </w:tcPr>
          <w:p>
            <w:pPr>
              <w:pStyle w:val="0"/>
              <w:spacing w:line="360" w:lineRule="auto"/>
              <w:rPr>
                <w:rFonts w:hint="default" w:ascii="ＭＳ 明朝" w:hAnsi="ＭＳ 明朝" w:eastAsia="ＭＳ 明朝"/>
                <w:color w:val="000000" w:themeColor="text1"/>
                <w:u w:val="none"/>
              </w:rPr>
            </w:pPr>
          </w:p>
        </w:tc>
      </w:tr>
      <w:tr>
        <w:trPr/>
        <w:tc>
          <w:tcPr>
            <w:tcW w:w="3329" w:type="dxa"/>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翌事業年度の計画</w:t>
            </w:r>
          </w:p>
        </w:tc>
        <w:tc>
          <w:tcPr>
            <w:tcW w:w="2906" w:type="dxa"/>
            <w:vAlign w:val="top"/>
          </w:tcPr>
          <w:p>
            <w:pPr>
              <w:pStyle w:val="0"/>
              <w:spacing w:line="360" w:lineRule="auto"/>
              <w:rPr>
                <w:rFonts w:hint="default" w:ascii="ＭＳ 明朝" w:hAnsi="ＭＳ 明朝" w:eastAsia="ＭＳ 明朝"/>
                <w:color w:val="000000" w:themeColor="text1"/>
                <w:u w:val="none"/>
              </w:rPr>
            </w:pPr>
          </w:p>
        </w:tc>
        <w:tc>
          <w:tcPr>
            <w:tcW w:w="2906" w:type="dxa"/>
            <w:vAlign w:val="top"/>
          </w:tcPr>
          <w:p>
            <w:pPr>
              <w:pStyle w:val="0"/>
              <w:spacing w:line="360" w:lineRule="auto"/>
              <w:rPr>
                <w:rFonts w:hint="default" w:ascii="ＭＳ 明朝" w:hAnsi="ＭＳ 明朝" w:eastAsia="ＭＳ 明朝"/>
                <w:color w:val="000000" w:themeColor="text1"/>
                <w:u w:val="none"/>
              </w:rPr>
            </w:pPr>
          </w:p>
        </w:tc>
      </w:tr>
    </w:tbl>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３　農地法第２条第３項第２号関係</w:t>
      </w:r>
    </w:p>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　　構成員全ての状況</w:t>
      </w:r>
    </w:p>
    <w:p>
      <w:pPr>
        <w:pStyle w:val="0"/>
        <w:ind w:firstLine="210" w:firstLine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（１）農業関係者（権利提供者、常時従事者、農作業委託者、農地中間管理機構、地方公共団体、</w:t>
      </w:r>
    </w:p>
    <w:p>
      <w:pPr>
        <w:pStyle w:val="0"/>
        <w:ind w:left="525" w:firstLine="105"/>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農業協同組合、投資円滑化法に基づく承認会社</w:t>
      </w:r>
      <w:r>
        <w:rPr>
          <w:rFonts w:hint="default" w:ascii="ＭＳ 明朝" w:hAnsi="ＭＳ 明朝" w:eastAsia="ＭＳ 明朝"/>
          <w:color w:val="000000" w:themeColor="text1"/>
          <w:u w:val="none" w:color="auto"/>
        </w:rPr>
        <w:t>、農業経営基盤強化促進法に基づく関連事業</w:t>
      </w:r>
      <w:r>
        <w:rPr>
          <w:rFonts w:hint="eastAsia" w:ascii="ＭＳ 明朝" w:hAnsi="ＭＳ 明朝" w:eastAsia="ＭＳ 明朝"/>
          <w:color w:val="000000" w:themeColor="text1"/>
          <w:u w:val="none" w:color="auto"/>
        </w:rPr>
        <w:t>者</w:t>
      </w:r>
      <w:r>
        <w:rPr>
          <w:rFonts w:hint="eastAsia" w:ascii="ＭＳ 明朝" w:hAnsi="ＭＳ 明朝" w:eastAsia="ＭＳ 明朝"/>
          <w:color w:val="000000" w:themeColor="text1"/>
          <w:u w:val="none"/>
        </w:rPr>
        <w:t>等）</w:t>
      </w:r>
    </w:p>
    <w:tbl>
      <w:tblPr>
        <w:tblStyle w:val="24"/>
        <w:tblW w:w="9781" w:type="dxa"/>
        <w:tblInd w:w="279" w:type="dxa"/>
        <w:tblLayout w:type="fixed"/>
        <w:tblCellMar>
          <w:left w:w="17" w:type="dxa"/>
          <w:right w:w="17" w:type="dxa"/>
        </w:tblCellMar>
        <w:tblLook w:firstRow="1" w:lastRow="0" w:firstColumn="1" w:lastColumn="0" w:noHBand="0" w:noVBand="1" w:val="04A0"/>
      </w:tblPr>
      <w:tblGrid>
        <w:gridCol w:w="992"/>
        <w:gridCol w:w="1134"/>
        <w:gridCol w:w="992"/>
        <w:gridCol w:w="993"/>
        <w:gridCol w:w="708"/>
        <w:gridCol w:w="567"/>
        <w:gridCol w:w="709"/>
        <w:gridCol w:w="709"/>
        <w:gridCol w:w="850"/>
        <w:gridCol w:w="993"/>
        <w:gridCol w:w="1134"/>
      </w:tblGrid>
      <w:tr>
        <w:trPr>
          <w:trHeight w:val="533" w:hRule="atLeast"/>
        </w:trPr>
        <w:tc>
          <w:tcPr>
            <w:tcW w:w="992" w:type="dxa"/>
            <w:vMerge w:val="restart"/>
            <w:vAlign w:val="center"/>
          </w:tcPr>
          <w:p>
            <w:pPr>
              <w:pStyle w:val="0"/>
              <w:contextualSpacing w:val="1"/>
              <w:rPr>
                <w:rFonts w:hint="default" w:ascii="ＭＳ 明朝" w:hAnsi="ＭＳ 明朝" w:eastAsia="ＭＳ 明朝"/>
                <w:color w:val="000000" w:themeColor="text1"/>
                <w:u w:val="none"/>
              </w:rPr>
            </w:pPr>
            <w:bookmarkStart w:id="1" w:name="_Hlk147135702"/>
            <w:r>
              <w:rPr>
                <w:rFonts w:hint="eastAsia" w:ascii="ＭＳ 明朝" w:hAnsi="ＭＳ 明朝" w:eastAsia="ＭＳ 明朝"/>
                <w:color w:val="000000" w:themeColor="text1"/>
                <w:u w:val="none"/>
              </w:rPr>
              <w:t>氏名又は名称</w:t>
            </w:r>
            <w:bookmarkEnd w:id="1"/>
          </w:p>
        </w:tc>
        <w:tc>
          <w:tcPr>
            <w:tcW w:w="1134" w:type="dxa"/>
            <w:vMerge w:val="restart"/>
            <w:vAlign w:val="center"/>
          </w:tcPr>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住所又は主たる事務所の所在地</w:t>
            </w:r>
          </w:p>
        </w:tc>
        <w:tc>
          <w:tcPr>
            <w:tcW w:w="992"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ＭＳ 明朝" w:hAnsi="ＭＳ 明朝" w:eastAsia="ＭＳ 明朝"/>
                <w:color w:val="000000" w:themeColor="text1"/>
                <w:u w:val="none"/>
              </w:rPr>
            </w:pPr>
          </w:p>
          <w:p>
            <w:pPr>
              <w:pStyle w:val="0"/>
              <w:jc w:val="center"/>
              <w:rPr>
                <w:rFonts w:hint="default" w:ascii="ＭＳ 明朝" w:hAnsi="ＭＳ 明朝" w:eastAsia="ＭＳ 明朝"/>
                <w:color w:val="000000" w:themeColor="text1"/>
                <w:u w:val="none"/>
              </w:rPr>
            </w:pP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国籍等</w:t>
            </w:r>
          </w:p>
        </w:tc>
        <w:tc>
          <w:tcPr>
            <w:tcW w:w="99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color w:val="000000" w:themeColor="text1"/>
                <w:u w:val="none"/>
              </w:rPr>
            </w:pPr>
          </w:p>
        </w:tc>
        <w:tc>
          <w:tcPr>
            <w:tcW w:w="1275" w:type="dxa"/>
            <w:gridSpan w:val="2"/>
            <w:vAlign w:val="center"/>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議決権の数</w:t>
            </w:r>
          </w:p>
        </w:tc>
        <w:tc>
          <w:tcPr>
            <w:tcW w:w="4395" w:type="dxa"/>
            <w:gridSpan w:val="5"/>
            <w:vAlign w:val="top"/>
          </w:tcPr>
          <w:p>
            <w:pPr>
              <w:pStyle w:val="0"/>
              <w:spacing w:line="360" w:lineRule="auto"/>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構成員が個人の場合は以下のいずれかの状況</w:t>
            </w:r>
          </w:p>
        </w:tc>
      </w:tr>
      <w:tr>
        <w:trPr>
          <w:trHeight w:val="705" w:hRule="atLeast"/>
        </w:trPr>
        <w:tc>
          <w:tcPr>
            <w:tcW w:w="992" w:type="dxa"/>
            <w:vMerge w:val="continue"/>
            <w:vAlign w:val="top"/>
          </w:tcPr>
          <w:p>
            <w:pPr>
              <w:pStyle w:val="0"/>
              <w:jc w:val="center"/>
              <w:rPr>
                <w:rFonts w:hint="default" w:ascii="ＭＳ 明朝" w:hAnsi="ＭＳ 明朝" w:eastAsia="ＭＳ 明朝"/>
              </w:rPr>
            </w:pPr>
          </w:p>
        </w:tc>
        <w:tc>
          <w:tcPr>
            <w:tcW w:w="1134" w:type="dxa"/>
            <w:vMerge w:val="continue"/>
            <w:vAlign w:val="top"/>
          </w:tcPr>
          <w:p>
            <w:pPr>
              <w:pStyle w:val="0"/>
              <w:jc w:val="center"/>
              <w:rPr>
                <w:rFonts w:hint="default" w:ascii="ＭＳ 明朝" w:hAnsi="ＭＳ 明朝" w:eastAsia="ＭＳ 明朝"/>
              </w:rPr>
            </w:pPr>
          </w:p>
        </w:tc>
        <w:tc>
          <w:tcPr>
            <w:tcW w:w="992" w:type="dxa"/>
            <w:vMerge w:val="continue"/>
            <w:vAlign w:val="top"/>
          </w:tcPr>
          <w:p>
            <w:pPr>
              <w:pStyle w:val="0"/>
              <w:jc w:val="center"/>
              <w:rPr>
                <w:rFonts w:hint="default" w:ascii="ＭＳ 明朝" w:hAnsi="ＭＳ 明朝" w:eastAsia="ＭＳ 明朝"/>
              </w:rPr>
            </w:pPr>
          </w:p>
        </w:tc>
        <w:tc>
          <w:tcPr>
            <w:tcW w:w="993" w:type="dxa"/>
            <w:vMerge w:val="restart"/>
            <w:vAlign w:val="center"/>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在留資格</w:t>
            </w: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又は特別</w:t>
            </w: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永住者</w:t>
            </w:r>
          </w:p>
        </w:tc>
        <w:tc>
          <w:tcPr>
            <w:tcW w:w="708" w:type="dxa"/>
            <w:vMerge w:val="restart"/>
            <w:vAlign w:val="top"/>
          </w:tcPr>
          <w:p>
            <w:pPr>
              <w:pStyle w:val="0"/>
              <w:snapToGrid w:val="0"/>
              <w:jc w:val="center"/>
              <w:rPr>
                <w:rFonts w:hint="default" w:ascii="ＭＳ 明朝" w:hAnsi="ＭＳ 明朝" w:eastAsia="ＭＳ 明朝"/>
                <w:color w:val="000000" w:themeColor="text1"/>
                <w:u w:val="none" w:color="auto"/>
              </w:rPr>
            </w:pPr>
          </w:p>
          <w:p>
            <w:pPr>
              <w:pStyle w:val="0"/>
              <w:snapToGrid w:val="0"/>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株主</w:t>
            </w:r>
          </w:p>
          <w:p>
            <w:pPr>
              <w:pStyle w:val="0"/>
              <w:snapToGrid w:val="0"/>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総会</w:t>
            </w:r>
          </w:p>
        </w:tc>
        <w:tc>
          <w:tcPr>
            <w:tcW w:w="567" w:type="dxa"/>
            <w:vMerge w:val="restart"/>
            <w:vAlign w:val="top"/>
          </w:tcPr>
          <w:p>
            <w:pPr>
              <w:pStyle w:val="0"/>
              <w:snapToGrid w:val="0"/>
              <w:jc w:val="center"/>
              <w:rPr>
                <w:rFonts w:hint="default" w:ascii="ＭＳ 明朝" w:hAnsi="ＭＳ 明朝" w:eastAsia="ＭＳ 明朝"/>
                <w:color w:val="000000" w:themeColor="text1"/>
                <w:u w:val="none" w:color="auto"/>
              </w:rPr>
            </w:pPr>
          </w:p>
          <w:p>
            <w:pPr>
              <w:pStyle w:val="0"/>
              <w:snapToGrid w:val="0"/>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種類</w:t>
            </w:r>
          </w:p>
          <w:p>
            <w:pPr>
              <w:pStyle w:val="0"/>
              <w:snapToGrid w:val="0"/>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株主</w:t>
            </w:r>
          </w:p>
          <w:p>
            <w:pPr>
              <w:pStyle w:val="0"/>
              <w:snapToGrid w:val="0"/>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総会</w:t>
            </w:r>
          </w:p>
        </w:tc>
        <w:tc>
          <w:tcPr>
            <w:tcW w:w="1418" w:type="dxa"/>
            <w:gridSpan w:val="2"/>
            <w:vAlign w:val="top"/>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農地等の</w:t>
            </w: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提供面積</w:t>
            </w:r>
            <w:r>
              <w:rPr>
                <w:rFonts w:hint="eastAsia" w:ascii="ＭＳ 明朝" w:hAnsi="ＭＳ 明朝" w:eastAsia="ＭＳ 明朝"/>
                <w:color w:val="000000" w:themeColor="text1"/>
                <w:u w:val="none"/>
              </w:rPr>
              <w:t>(</w:t>
            </w:r>
            <w:r>
              <w:rPr>
                <w:rFonts w:hint="eastAsia" w:ascii="ＭＳ 明朝" w:hAnsi="ＭＳ 明朝" w:eastAsia="ＭＳ 明朝"/>
                <w:color w:val="000000" w:themeColor="text1"/>
                <w:u w:val="none"/>
              </w:rPr>
              <w:t>㎡</w:t>
            </w:r>
            <w:r>
              <w:rPr>
                <w:rFonts w:hint="eastAsia" w:ascii="ＭＳ 明朝" w:hAnsi="ＭＳ 明朝" w:eastAsia="ＭＳ 明朝"/>
                <w:color w:val="000000" w:themeColor="text1"/>
                <w:u w:val="none"/>
              </w:rPr>
              <w:t>)</w:t>
            </w:r>
          </w:p>
        </w:tc>
        <w:tc>
          <w:tcPr>
            <w:tcW w:w="1843" w:type="dxa"/>
            <w:gridSpan w:val="2"/>
            <w:vAlign w:val="top"/>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農業への年間</w:t>
            </w: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従事日数</w:t>
            </w:r>
          </w:p>
        </w:tc>
        <w:tc>
          <w:tcPr>
            <w:tcW w:w="1134" w:type="dxa"/>
            <w:vMerge w:val="restart"/>
            <w:vAlign w:val="center"/>
          </w:tcPr>
          <w:p>
            <w:pPr>
              <w:pStyle w:val="0"/>
              <w:jc w:val="left"/>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農作業委託の内容</w:t>
            </w:r>
          </w:p>
        </w:tc>
      </w:tr>
      <w:tr>
        <w:trPr>
          <w:trHeight w:val="559" w:hRule="atLeast"/>
        </w:trPr>
        <w:tc>
          <w:tcPr>
            <w:tcW w:w="992" w:type="dxa"/>
            <w:vMerge w:val="continue"/>
            <w:vAlign w:val="top"/>
          </w:tcPr>
          <w:p>
            <w:pPr>
              <w:pStyle w:val="0"/>
              <w:jc w:val="center"/>
              <w:rPr>
                <w:rFonts w:hint="default" w:ascii="ＭＳ 明朝" w:hAnsi="ＭＳ 明朝" w:eastAsia="ＭＳ 明朝"/>
              </w:rPr>
            </w:pPr>
          </w:p>
        </w:tc>
        <w:tc>
          <w:tcPr>
            <w:tcW w:w="1134" w:type="dxa"/>
            <w:vMerge w:val="continue"/>
            <w:vAlign w:val="top"/>
          </w:tcPr>
          <w:p>
            <w:pPr>
              <w:pStyle w:val="0"/>
              <w:jc w:val="center"/>
              <w:rPr>
                <w:rFonts w:hint="default" w:ascii="ＭＳ 明朝" w:hAnsi="ＭＳ 明朝" w:eastAsia="ＭＳ 明朝"/>
              </w:rPr>
            </w:pPr>
          </w:p>
        </w:tc>
        <w:tc>
          <w:tcPr>
            <w:tcW w:w="992" w:type="dxa"/>
            <w:vMerge w:val="continue"/>
            <w:vAlign w:val="top"/>
          </w:tcPr>
          <w:p>
            <w:pPr>
              <w:pStyle w:val="0"/>
              <w:jc w:val="center"/>
              <w:rPr>
                <w:rFonts w:hint="default" w:ascii="ＭＳ 明朝" w:hAnsi="ＭＳ 明朝" w:eastAsia="ＭＳ 明朝"/>
              </w:rPr>
            </w:pPr>
          </w:p>
        </w:tc>
        <w:tc>
          <w:tcPr>
            <w:tcW w:w="993" w:type="dxa"/>
            <w:vMerge w:val="continue"/>
            <w:vAlign w:val="top"/>
          </w:tcPr>
          <w:p>
            <w:pPr>
              <w:pStyle w:val="0"/>
              <w:jc w:val="center"/>
              <w:rPr>
                <w:rFonts w:hint="default" w:ascii="ＭＳ 明朝" w:hAnsi="ＭＳ 明朝" w:eastAsia="ＭＳ 明朝"/>
              </w:rPr>
            </w:pPr>
          </w:p>
        </w:tc>
        <w:tc>
          <w:tcPr>
            <w:tcW w:w="708" w:type="dxa"/>
            <w:vMerge w:val="continue"/>
            <w:vAlign w:val="top"/>
          </w:tcPr>
          <w:p>
            <w:pPr>
              <w:pStyle w:val="0"/>
              <w:jc w:val="center"/>
              <w:rPr>
                <w:rFonts w:hint="default" w:ascii="ＭＳ 明朝" w:hAnsi="ＭＳ 明朝" w:eastAsia="ＭＳ 明朝"/>
              </w:rPr>
            </w:pPr>
          </w:p>
        </w:tc>
        <w:tc>
          <w:tcPr>
            <w:tcW w:w="567" w:type="dxa"/>
            <w:vMerge w:val="continue"/>
            <w:vAlign w:val="top"/>
          </w:tcPr>
          <w:p>
            <w:pPr>
              <w:pStyle w:val="0"/>
              <w:jc w:val="center"/>
              <w:rPr>
                <w:rFonts w:hint="default" w:ascii="ＭＳ 明朝" w:hAnsi="ＭＳ 明朝" w:eastAsia="ＭＳ 明朝"/>
              </w:rPr>
            </w:pPr>
          </w:p>
        </w:tc>
        <w:tc>
          <w:tcPr>
            <w:tcW w:w="709" w:type="dxa"/>
            <w:vAlign w:val="center"/>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権利の種類</w:t>
            </w:r>
          </w:p>
        </w:tc>
        <w:tc>
          <w:tcPr>
            <w:tcW w:w="709" w:type="dxa"/>
            <w:vAlign w:val="center"/>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面　積</w:t>
            </w:r>
          </w:p>
        </w:tc>
        <w:tc>
          <w:tcPr>
            <w:tcW w:w="850" w:type="dxa"/>
            <w:vAlign w:val="center"/>
          </w:tcPr>
          <w:p>
            <w:pPr>
              <w:pStyle w:val="0"/>
              <w:jc w:val="center"/>
              <w:rPr>
                <w:rFonts w:hint="default" w:ascii="ＭＳ 明朝" w:hAnsi="ＭＳ 明朝" w:eastAsia="ＭＳ 明朝"/>
                <w:color w:val="000000" w:themeColor="text1"/>
                <w:sz w:val="18"/>
                <w:u w:val="none"/>
              </w:rPr>
            </w:pPr>
            <w:r>
              <w:rPr>
                <w:rFonts w:hint="eastAsia" w:ascii="ＭＳ 明朝" w:hAnsi="ＭＳ 明朝" w:eastAsia="ＭＳ 明朝"/>
                <w:color w:val="000000" w:themeColor="text1"/>
                <w:sz w:val="18"/>
                <w:u w:val="none"/>
              </w:rPr>
              <w:t>直近実績</w:t>
            </w:r>
          </w:p>
        </w:tc>
        <w:tc>
          <w:tcPr>
            <w:tcW w:w="993" w:type="dxa"/>
            <w:vAlign w:val="top"/>
          </w:tcPr>
          <w:p>
            <w:pPr>
              <w:pStyle w:val="0"/>
              <w:jc w:val="center"/>
              <w:rPr>
                <w:rFonts w:hint="default" w:ascii="ＭＳ 明朝" w:hAnsi="ＭＳ 明朝" w:eastAsia="ＭＳ 明朝"/>
                <w:color w:val="000000" w:themeColor="text1"/>
                <w:sz w:val="18"/>
                <w:u w:val="none"/>
              </w:rPr>
            </w:pPr>
            <w:r>
              <w:rPr>
                <w:rFonts w:hint="eastAsia" w:ascii="ＭＳ 明朝" w:hAnsi="ＭＳ 明朝" w:eastAsia="ＭＳ 明朝"/>
                <w:color w:val="000000" w:themeColor="text1"/>
                <w:sz w:val="18"/>
                <w:u w:val="none"/>
              </w:rPr>
              <w:t>翌事業年度の計画</w:t>
            </w:r>
          </w:p>
        </w:tc>
        <w:tc>
          <w:tcPr>
            <w:tcW w:w="1134" w:type="dxa"/>
            <w:vMerge w:val="continue"/>
            <w:vAlign w:val="top"/>
          </w:tcPr>
          <w:p>
            <w:pPr>
              <w:pStyle w:val="0"/>
              <w:jc w:val="left"/>
              <w:rPr>
                <w:rFonts w:hint="default" w:ascii="ＭＳ 明朝" w:hAnsi="ＭＳ 明朝" w:eastAsia="ＭＳ 明朝"/>
              </w:rPr>
            </w:pPr>
          </w:p>
        </w:tc>
      </w:tr>
      <w:tr>
        <w:trPr>
          <w:trHeight w:val="2512" w:hRule="atLeast"/>
        </w:trPr>
        <w:tc>
          <w:tcPr>
            <w:tcW w:w="992" w:type="dxa"/>
            <w:vAlign w:val="top"/>
          </w:tcPr>
          <w:p>
            <w:pPr>
              <w:pStyle w:val="0"/>
              <w:jc w:val="left"/>
              <w:rPr>
                <w:rFonts w:hint="default" w:ascii="ＭＳ 明朝" w:hAnsi="ＭＳ 明朝" w:eastAsia="ＭＳ 明朝"/>
                <w:color w:val="000000" w:themeColor="text1"/>
                <w:u w:val="none"/>
              </w:rPr>
            </w:pPr>
          </w:p>
        </w:tc>
        <w:tc>
          <w:tcPr>
            <w:tcW w:w="1134" w:type="dxa"/>
            <w:vAlign w:val="top"/>
          </w:tcPr>
          <w:p>
            <w:pPr>
              <w:pStyle w:val="0"/>
              <w:jc w:val="left"/>
              <w:rPr>
                <w:rFonts w:hint="default" w:ascii="ＭＳ 明朝" w:hAnsi="ＭＳ 明朝" w:eastAsia="ＭＳ 明朝"/>
                <w:color w:val="000000" w:themeColor="text1"/>
                <w:u w:val="none"/>
              </w:rPr>
            </w:pPr>
          </w:p>
        </w:tc>
        <w:tc>
          <w:tcPr>
            <w:tcW w:w="992" w:type="dxa"/>
            <w:vAlign w:val="top"/>
          </w:tcPr>
          <w:p>
            <w:pPr>
              <w:pStyle w:val="0"/>
              <w:jc w:val="left"/>
              <w:rPr>
                <w:rFonts w:hint="default" w:ascii="ＭＳ 明朝" w:hAnsi="ＭＳ 明朝" w:eastAsia="ＭＳ 明朝"/>
                <w:color w:val="000000" w:themeColor="text1"/>
                <w:u w:val="none"/>
              </w:rPr>
            </w:pPr>
          </w:p>
        </w:tc>
        <w:tc>
          <w:tcPr>
            <w:tcW w:w="993" w:type="dxa"/>
            <w:vAlign w:val="top"/>
          </w:tcPr>
          <w:p>
            <w:pPr>
              <w:pStyle w:val="0"/>
              <w:jc w:val="left"/>
              <w:rPr>
                <w:rFonts w:hint="default" w:ascii="ＭＳ 明朝" w:hAnsi="ＭＳ 明朝" w:eastAsia="ＭＳ 明朝"/>
                <w:color w:val="000000" w:themeColor="text1"/>
                <w:u w:val="none"/>
              </w:rPr>
            </w:pPr>
          </w:p>
        </w:tc>
        <w:tc>
          <w:tcPr>
            <w:tcW w:w="708" w:type="dxa"/>
            <w:vAlign w:val="top"/>
          </w:tcPr>
          <w:p>
            <w:pPr>
              <w:pStyle w:val="0"/>
              <w:jc w:val="left"/>
              <w:rPr>
                <w:rFonts w:hint="default" w:ascii="ＭＳ 明朝" w:hAnsi="ＭＳ 明朝" w:eastAsia="ＭＳ 明朝"/>
                <w:color w:val="000000" w:themeColor="text1"/>
                <w:u w:val="none"/>
              </w:rPr>
            </w:pPr>
          </w:p>
        </w:tc>
        <w:tc>
          <w:tcPr>
            <w:tcW w:w="567" w:type="dxa"/>
            <w:vAlign w:val="top"/>
          </w:tcPr>
          <w:p>
            <w:pPr>
              <w:pStyle w:val="0"/>
              <w:jc w:val="left"/>
              <w:rPr>
                <w:rFonts w:hint="default" w:ascii="ＭＳ 明朝" w:hAnsi="ＭＳ 明朝" w:eastAsia="ＭＳ 明朝"/>
                <w:color w:val="000000" w:themeColor="text1"/>
                <w:u w:val="none"/>
              </w:rPr>
            </w:pPr>
          </w:p>
        </w:tc>
        <w:tc>
          <w:tcPr>
            <w:tcW w:w="709" w:type="dxa"/>
            <w:vAlign w:val="top"/>
          </w:tcPr>
          <w:p>
            <w:pPr>
              <w:pStyle w:val="0"/>
              <w:jc w:val="left"/>
              <w:rPr>
                <w:rFonts w:hint="default" w:ascii="ＭＳ 明朝" w:hAnsi="ＭＳ 明朝" w:eastAsia="ＭＳ 明朝"/>
                <w:color w:val="000000" w:themeColor="text1"/>
                <w:u w:val="none"/>
              </w:rPr>
            </w:pPr>
          </w:p>
          <w:p>
            <w:pPr>
              <w:pStyle w:val="0"/>
              <w:jc w:val="left"/>
              <w:rPr>
                <w:rFonts w:hint="default" w:ascii="ＭＳ 明朝" w:hAnsi="ＭＳ 明朝" w:eastAsia="ＭＳ 明朝"/>
                <w:color w:val="000000" w:themeColor="text1"/>
                <w:u w:val="none"/>
              </w:rPr>
            </w:pPr>
          </w:p>
          <w:p>
            <w:pPr>
              <w:pStyle w:val="0"/>
              <w:jc w:val="left"/>
              <w:rPr>
                <w:rFonts w:hint="default" w:ascii="ＭＳ 明朝" w:hAnsi="ＭＳ 明朝" w:eastAsia="ＭＳ 明朝"/>
                <w:color w:val="000000" w:themeColor="text1"/>
                <w:u w:val="none"/>
              </w:rPr>
            </w:pPr>
          </w:p>
          <w:p>
            <w:pPr>
              <w:pStyle w:val="0"/>
              <w:jc w:val="left"/>
              <w:rPr>
                <w:rFonts w:hint="default" w:ascii="ＭＳ 明朝" w:hAnsi="ＭＳ 明朝" w:eastAsia="ＭＳ 明朝"/>
                <w:color w:val="000000" w:themeColor="text1"/>
                <w:u w:val="none"/>
              </w:rPr>
            </w:pPr>
          </w:p>
        </w:tc>
        <w:tc>
          <w:tcPr>
            <w:tcW w:w="709" w:type="dxa"/>
            <w:vAlign w:val="top"/>
          </w:tcPr>
          <w:p>
            <w:pPr>
              <w:pStyle w:val="0"/>
              <w:jc w:val="left"/>
              <w:rPr>
                <w:rFonts w:hint="default" w:ascii="ＭＳ 明朝" w:hAnsi="ＭＳ 明朝" w:eastAsia="ＭＳ 明朝"/>
                <w:color w:val="000000" w:themeColor="text1"/>
                <w:u w:val="none"/>
              </w:rPr>
            </w:pPr>
          </w:p>
          <w:p>
            <w:pPr>
              <w:pStyle w:val="0"/>
              <w:jc w:val="left"/>
              <w:rPr>
                <w:rFonts w:hint="default" w:ascii="ＭＳ 明朝" w:hAnsi="ＭＳ 明朝" w:eastAsia="ＭＳ 明朝"/>
                <w:color w:val="000000" w:themeColor="text1"/>
                <w:u w:val="none"/>
              </w:rPr>
            </w:pPr>
          </w:p>
          <w:p>
            <w:pPr>
              <w:pStyle w:val="0"/>
              <w:jc w:val="left"/>
              <w:rPr>
                <w:rFonts w:hint="default" w:ascii="ＭＳ 明朝" w:hAnsi="ＭＳ 明朝" w:eastAsia="ＭＳ 明朝"/>
                <w:color w:val="000000" w:themeColor="text1"/>
                <w:u w:val="none"/>
              </w:rPr>
            </w:pPr>
          </w:p>
          <w:p>
            <w:pPr>
              <w:pStyle w:val="0"/>
              <w:jc w:val="left"/>
              <w:rPr>
                <w:rFonts w:hint="default" w:ascii="ＭＳ 明朝" w:hAnsi="ＭＳ 明朝" w:eastAsia="ＭＳ 明朝"/>
                <w:color w:val="000000" w:themeColor="text1"/>
                <w:u w:val="none"/>
              </w:rPr>
            </w:pPr>
          </w:p>
        </w:tc>
        <w:tc>
          <w:tcPr>
            <w:tcW w:w="850" w:type="dxa"/>
            <w:vAlign w:val="top"/>
          </w:tcPr>
          <w:p>
            <w:pPr>
              <w:pStyle w:val="0"/>
              <w:jc w:val="left"/>
              <w:rPr>
                <w:rFonts w:hint="default" w:ascii="ＭＳ 明朝" w:hAnsi="ＭＳ 明朝" w:eastAsia="ＭＳ 明朝"/>
                <w:color w:val="000000" w:themeColor="text1"/>
                <w:u w:val="none"/>
              </w:rPr>
            </w:pPr>
          </w:p>
        </w:tc>
        <w:tc>
          <w:tcPr>
            <w:tcW w:w="993" w:type="dxa"/>
            <w:vAlign w:val="top"/>
          </w:tcPr>
          <w:p>
            <w:pPr>
              <w:pStyle w:val="0"/>
              <w:jc w:val="left"/>
              <w:rPr>
                <w:rFonts w:hint="default" w:ascii="ＭＳ 明朝" w:hAnsi="ＭＳ 明朝" w:eastAsia="ＭＳ 明朝"/>
                <w:color w:val="000000" w:themeColor="text1"/>
                <w:u w:val="none"/>
              </w:rPr>
            </w:pPr>
          </w:p>
        </w:tc>
        <w:tc>
          <w:tcPr>
            <w:tcW w:w="1134" w:type="dxa"/>
            <w:vAlign w:val="top"/>
          </w:tcPr>
          <w:p>
            <w:pPr>
              <w:pStyle w:val="0"/>
              <w:jc w:val="left"/>
              <w:rPr>
                <w:rFonts w:hint="default" w:ascii="ＭＳ 明朝" w:hAnsi="ＭＳ 明朝" w:eastAsia="ＭＳ 明朝"/>
                <w:color w:val="000000" w:themeColor="text1"/>
                <w:u w:val="none"/>
              </w:rPr>
            </w:pPr>
          </w:p>
        </w:tc>
      </w:tr>
    </w:tbl>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　</w:t>
      </w:r>
      <w:bookmarkStart w:id="2" w:name="_Hlk147135891"/>
    </w:p>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　</w:t>
      </w:r>
      <w:bookmarkEnd w:id="2"/>
      <w:r>
        <w:rPr>
          <w:rFonts w:hint="eastAsia" w:ascii="ＭＳ 明朝" w:hAnsi="ＭＳ 明朝" w:eastAsia="ＭＳ 明朝"/>
          <w:color w:val="000000" w:themeColor="text1"/>
          <w:u w:val="none"/>
        </w:rPr>
        <w:t>　その法人の行う農業に必要な年間総労働日数：　　　日</w:t>
      </w:r>
    </w:p>
    <w:p>
      <w:pPr>
        <w:pStyle w:val="0"/>
        <w:rPr>
          <w:rFonts w:hint="default" w:ascii="ＭＳ 明朝" w:hAnsi="ＭＳ 明朝" w:eastAsia="ＭＳ 明朝"/>
          <w:color w:val="000000" w:themeColor="text1"/>
          <w:u w:val="none"/>
        </w:rPr>
      </w:pPr>
    </w:p>
    <w:p>
      <w:pPr>
        <w:pStyle w:val="0"/>
        <w:ind w:firstLine="210" w:firstLine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（２）農業関係者以外の者（（１）以外の者）</w:t>
      </w:r>
    </w:p>
    <w:tbl>
      <w:tblPr>
        <w:tblStyle w:val="24"/>
        <w:tblW w:w="8641" w:type="dxa"/>
        <w:tblInd w:w="279" w:type="dxa"/>
        <w:tblLayout w:type="fixed"/>
        <w:tblLook w:firstRow="1" w:lastRow="0" w:firstColumn="1" w:lastColumn="0" w:noHBand="0" w:noVBand="1" w:val="04A0"/>
      </w:tblPr>
      <w:tblGrid>
        <w:gridCol w:w="2374"/>
        <w:gridCol w:w="1737"/>
        <w:gridCol w:w="1275"/>
        <w:gridCol w:w="1191"/>
        <w:gridCol w:w="794"/>
        <w:gridCol w:w="1270"/>
      </w:tblGrid>
      <w:tr>
        <w:trPr>
          <w:trHeight w:val="457" w:hRule="atLeast"/>
        </w:trPr>
        <w:tc>
          <w:tcPr>
            <w:tcW w:w="2374" w:type="dxa"/>
            <w:vMerge w:val="restart"/>
            <w:vAlign w:val="center"/>
          </w:tcPr>
          <w:p>
            <w:pPr>
              <w:pStyle w:val="0"/>
              <w:jc w:val="center"/>
              <w:rPr>
                <w:rFonts w:hint="default" w:ascii="ＭＳ 明朝" w:hAnsi="ＭＳ 明朝" w:eastAsia="ＭＳ 明朝"/>
                <w:color w:val="000000" w:themeColor="text1"/>
                <w:u w:val="none"/>
              </w:rPr>
            </w:pPr>
            <w:bookmarkStart w:id="3" w:name="_Hlk147136140"/>
            <w:r>
              <w:rPr>
                <w:rFonts w:hint="eastAsia" w:ascii="ＭＳ 明朝" w:hAnsi="ＭＳ 明朝" w:eastAsia="ＭＳ 明朝"/>
                <w:color w:val="000000" w:themeColor="text1"/>
                <w:u w:val="none"/>
              </w:rPr>
              <w:t>氏名又は名称</w:t>
            </w:r>
            <w:bookmarkEnd w:id="3"/>
          </w:p>
        </w:tc>
        <w:tc>
          <w:tcPr>
            <w:tcW w:w="1737" w:type="dxa"/>
            <w:vMerge w:val="restart"/>
            <w:vAlign w:val="center"/>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住所又は主たる事務所の所在地</w:t>
            </w:r>
          </w:p>
        </w:tc>
        <w:tc>
          <w:tcPr>
            <w:tcW w:w="127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ＭＳ 明朝" w:hAnsi="ＭＳ 明朝" w:eastAsia="ＭＳ 明朝"/>
                <w:color w:val="000000" w:themeColor="text1"/>
                <w:u w:val="none"/>
              </w:rPr>
            </w:pP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国籍等</w:t>
            </w:r>
          </w:p>
        </w:tc>
        <w:tc>
          <w:tcPr>
            <w:tcW w:w="119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color w:val="000000" w:themeColor="text1"/>
                <w:u w:val="none"/>
              </w:rPr>
            </w:pPr>
          </w:p>
        </w:tc>
        <w:tc>
          <w:tcPr>
            <w:tcW w:w="2064" w:type="dxa"/>
            <w:gridSpan w:val="2"/>
            <w:vAlign w:val="center"/>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議決権の数</w:t>
            </w:r>
          </w:p>
        </w:tc>
      </w:tr>
      <w:tr>
        <w:trPr>
          <w:trHeight w:val="284" w:hRule="atLeast"/>
        </w:trPr>
        <w:tc>
          <w:tcPr>
            <w:tcW w:w="2374" w:type="dxa"/>
            <w:vMerge w:val="continue"/>
            <w:vAlign w:val="top"/>
          </w:tcPr>
          <w:p>
            <w:pPr>
              <w:pStyle w:val="0"/>
              <w:rPr>
                <w:rFonts w:hint="default" w:ascii="ＭＳ 明朝" w:hAnsi="ＭＳ 明朝" w:eastAsia="ＭＳ 明朝"/>
              </w:rPr>
            </w:pPr>
          </w:p>
        </w:tc>
        <w:tc>
          <w:tcPr>
            <w:tcW w:w="1737" w:type="dxa"/>
            <w:vMerge w:val="continue"/>
            <w:vAlign w:val="top"/>
          </w:tcPr>
          <w:p>
            <w:pPr>
              <w:pStyle w:val="0"/>
              <w:rPr>
                <w:rFonts w:hint="default" w:ascii="ＭＳ 明朝" w:hAnsi="ＭＳ 明朝" w:eastAsia="ＭＳ 明朝"/>
              </w:rPr>
            </w:pPr>
          </w:p>
        </w:tc>
        <w:tc>
          <w:tcPr>
            <w:tcW w:w="1275" w:type="dxa"/>
            <w:vMerge w:val="continue"/>
            <w:vAlign w:val="top"/>
          </w:tcPr>
          <w:p>
            <w:pPr>
              <w:pStyle w:val="0"/>
              <w:rPr>
                <w:rFonts w:hint="default" w:ascii="ＭＳ 明朝" w:hAnsi="ＭＳ 明朝" w:eastAsia="ＭＳ 明朝"/>
              </w:rPr>
            </w:pPr>
          </w:p>
        </w:tc>
        <w:tc>
          <w:tcPr>
            <w:tcW w:w="1191" w:type="dxa"/>
            <w:vAlign w:val="top"/>
          </w:tcPr>
          <w:p>
            <w:pPr>
              <w:pStyle w:val="0"/>
              <w:spacing w:line="0" w:lineRule="atLeast"/>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在留資格</w:t>
            </w:r>
          </w:p>
          <w:p>
            <w:pPr>
              <w:pStyle w:val="0"/>
              <w:spacing w:line="0" w:lineRule="atLeast"/>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又は特別</w:t>
            </w:r>
          </w:p>
          <w:p>
            <w:pPr>
              <w:pStyle w:val="0"/>
              <w:spacing w:line="0" w:lineRule="atLeast"/>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永住者</w:t>
            </w:r>
          </w:p>
        </w:tc>
        <w:tc>
          <w:tcPr>
            <w:tcW w:w="794" w:type="dxa"/>
            <w:vAlign w:val="top"/>
          </w:tcPr>
          <w:p>
            <w:pPr>
              <w:pStyle w:val="0"/>
              <w:spacing w:line="0" w:lineRule="atLeast"/>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株主総会</w:t>
            </w:r>
          </w:p>
        </w:tc>
        <w:tc>
          <w:tcPr>
            <w:tcW w:w="1270" w:type="dxa"/>
            <w:vAlign w:val="top"/>
          </w:tcPr>
          <w:p>
            <w:pPr>
              <w:pStyle w:val="0"/>
              <w:spacing w:line="0" w:lineRule="atLeast"/>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種類株主総会</w:t>
            </w:r>
          </w:p>
        </w:tc>
      </w:tr>
      <w:tr>
        <w:trPr>
          <w:trHeight w:val="876" w:hRule="atLeast"/>
        </w:trPr>
        <w:tc>
          <w:tcPr>
            <w:tcW w:w="2374" w:type="dxa"/>
            <w:shd w:val="clear" w:color="auto" w:fill="auto"/>
            <w:vAlign w:val="top"/>
          </w:tcPr>
          <w:p>
            <w:pPr>
              <w:pStyle w:val="0"/>
              <w:rPr>
                <w:rFonts w:hint="default" w:ascii="ＭＳ 明朝" w:hAnsi="ＭＳ 明朝" w:eastAsia="ＭＳ 明朝"/>
                <w:color w:val="000000" w:themeColor="text1"/>
                <w:u w:val="none"/>
              </w:rPr>
            </w:pPr>
          </w:p>
        </w:tc>
        <w:tc>
          <w:tcPr>
            <w:tcW w:w="1737" w:type="dxa"/>
            <w:shd w:val="clear" w:color="auto" w:fill="auto"/>
            <w:vAlign w:val="top"/>
          </w:tcPr>
          <w:p>
            <w:pPr>
              <w:pStyle w:val="0"/>
              <w:rPr>
                <w:rFonts w:hint="default" w:ascii="ＭＳ 明朝" w:hAnsi="ＭＳ 明朝" w:eastAsia="ＭＳ 明朝"/>
                <w:color w:val="000000" w:themeColor="text1"/>
                <w:u w:val="none"/>
              </w:rPr>
            </w:pPr>
          </w:p>
        </w:tc>
        <w:tc>
          <w:tcPr>
            <w:tcW w:w="1275" w:type="dxa"/>
            <w:shd w:val="clear" w:color="auto" w:fill="auto"/>
            <w:vAlign w:val="top"/>
          </w:tcPr>
          <w:p>
            <w:pPr>
              <w:pStyle w:val="0"/>
              <w:rPr>
                <w:rFonts w:hint="default" w:ascii="ＭＳ 明朝" w:hAnsi="ＭＳ 明朝" w:eastAsia="ＭＳ 明朝"/>
                <w:color w:val="000000" w:themeColor="text1"/>
                <w:u w:val="none"/>
              </w:rPr>
            </w:pPr>
          </w:p>
        </w:tc>
        <w:tc>
          <w:tcPr>
            <w:tcW w:w="1191" w:type="dxa"/>
            <w:shd w:val="clear" w:color="auto" w:fill="auto"/>
            <w:vAlign w:val="top"/>
          </w:tcPr>
          <w:p>
            <w:pPr>
              <w:pStyle w:val="0"/>
              <w:rPr>
                <w:rFonts w:hint="default" w:ascii="ＭＳ 明朝" w:hAnsi="ＭＳ 明朝" w:eastAsia="ＭＳ 明朝"/>
                <w:color w:val="000000" w:themeColor="text1"/>
                <w:u w:val="none"/>
              </w:rPr>
            </w:pPr>
          </w:p>
        </w:tc>
        <w:tc>
          <w:tcPr>
            <w:tcW w:w="794" w:type="dxa"/>
            <w:shd w:val="clear" w:color="auto" w:fill="auto"/>
            <w:vAlign w:val="top"/>
          </w:tcPr>
          <w:p>
            <w:pPr>
              <w:pStyle w:val="0"/>
              <w:rPr>
                <w:rFonts w:hint="default" w:ascii="ＭＳ 明朝" w:hAnsi="ＭＳ 明朝" w:eastAsia="ＭＳ 明朝"/>
                <w:color w:val="000000" w:themeColor="text1"/>
                <w:u w:val="none"/>
              </w:rPr>
            </w:pPr>
          </w:p>
        </w:tc>
        <w:tc>
          <w:tcPr>
            <w:tcW w:w="1270" w:type="dxa"/>
            <w:shd w:val="clear" w:color="auto" w:fill="auto"/>
            <w:vAlign w:val="top"/>
          </w:tcPr>
          <w:p>
            <w:pPr>
              <w:pStyle w:val="0"/>
              <w:rPr>
                <w:rFonts w:hint="default" w:ascii="ＭＳ 明朝" w:hAnsi="ＭＳ 明朝" w:eastAsia="ＭＳ 明朝"/>
                <w:color w:val="000000" w:themeColor="text1"/>
                <w:u w:val="none"/>
              </w:rPr>
            </w:pPr>
          </w:p>
        </w:tc>
      </w:tr>
    </w:tbl>
    <w:p>
      <w:pPr>
        <w:pStyle w:val="0"/>
        <w:rPr>
          <w:rFonts w:hint="default" w:ascii="ＭＳ 明朝" w:hAnsi="ＭＳ 明朝" w:eastAsia="ＭＳ 明朝"/>
          <w:strike w:val="1"/>
          <w:color w:val="000000" w:themeColor="text1"/>
          <w:u w:val="none"/>
        </w:rPr>
      </w:pPr>
      <w:bookmarkStart w:id="4" w:name="_Hlk147136153"/>
    </w:p>
    <w:tbl>
      <w:tblPr>
        <w:tblStyle w:val="24"/>
        <w:tblW w:w="8610" w:type="dxa"/>
        <w:tblInd w:w="310" w:type="dxa"/>
        <w:tblLayout w:type="fixed"/>
        <w:tblLook w:firstRow="1" w:lastRow="0" w:firstColumn="1" w:lastColumn="0" w:noHBand="0" w:noVBand="1" w:val="04A0"/>
      </w:tblPr>
      <w:tblGrid>
        <w:gridCol w:w="2730"/>
        <w:gridCol w:w="1365"/>
        <w:gridCol w:w="1575"/>
        <w:gridCol w:w="1365"/>
        <w:gridCol w:w="1575"/>
      </w:tblGrid>
      <w:tr>
        <w:trPr/>
        <w:tc>
          <w:tcPr>
            <w:tcW w:w="2730" w:type="dxa"/>
            <w:vMerge w:val="restart"/>
            <w:vAlign w:val="top"/>
          </w:tcPr>
          <w:p>
            <w:pPr>
              <w:pStyle w:val="0"/>
              <w:spacing w:line="360" w:lineRule="auto"/>
              <w:jc w:val="left"/>
              <w:rPr>
                <w:rFonts w:hint="default" w:ascii="ＭＳ 明朝" w:hAnsi="ＭＳ 明朝" w:eastAsia="ＭＳ 明朝"/>
                <w:color w:val="000000" w:themeColor="text1"/>
                <w:u w:val="none"/>
              </w:rPr>
            </w:pPr>
            <w:bookmarkEnd w:id="4"/>
          </w:p>
        </w:tc>
        <w:tc>
          <w:tcPr>
            <w:tcW w:w="2940" w:type="dxa"/>
            <w:gridSpan w:val="2"/>
            <w:vAlign w:val="top"/>
          </w:tcPr>
          <w:p>
            <w:pPr>
              <w:pStyle w:val="0"/>
              <w:spacing w:line="360" w:lineRule="auto"/>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議決権の数</w:t>
            </w:r>
          </w:p>
        </w:tc>
        <w:tc>
          <w:tcPr>
            <w:tcW w:w="2940" w:type="dxa"/>
            <w:gridSpan w:val="2"/>
            <w:vAlign w:val="top"/>
          </w:tcPr>
          <w:p>
            <w:pPr>
              <w:pStyle w:val="0"/>
              <w:spacing w:line="360" w:lineRule="auto"/>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議決権の割合</w:t>
            </w:r>
          </w:p>
        </w:tc>
      </w:tr>
      <w:tr>
        <w:trPr/>
        <w:tc>
          <w:tcPr>
            <w:tcW w:w="2730" w:type="dxa"/>
            <w:vMerge w:val="continue"/>
            <w:vAlign w:val="top"/>
          </w:tcPr>
          <w:p>
            <w:pPr>
              <w:pStyle w:val="0"/>
              <w:spacing w:line="360" w:lineRule="auto"/>
              <w:jc w:val="left"/>
              <w:rPr>
                <w:rFonts w:hint="default" w:ascii="ＭＳ 明朝" w:hAnsi="ＭＳ 明朝" w:eastAsia="ＭＳ 明朝"/>
              </w:rPr>
            </w:pPr>
          </w:p>
        </w:tc>
        <w:tc>
          <w:tcPr>
            <w:tcW w:w="1365" w:type="dxa"/>
            <w:vAlign w:val="top"/>
          </w:tcPr>
          <w:p>
            <w:pPr>
              <w:pStyle w:val="0"/>
              <w:spacing w:line="360" w:lineRule="auto"/>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株主総会</w:t>
            </w:r>
          </w:p>
        </w:tc>
        <w:tc>
          <w:tcPr>
            <w:tcW w:w="1575" w:type="dxa"/>
            <w:vAlign w:val="top"/>
          </w:tcPr>
          <w:p>
            <w:pPr>
              <w:pStyle w:val="0"/>
              <w:spacing w:line="360" w:lineRule="auto"/>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種類株主総会</w:t>
            </w:r>
          </w:p>
        </w:tc>
        <w:tc>
          <w:tcPr>
            <w:tcW w:w="1365" w:type="dxa"/>
            <w:vAlign w:val="top"/>
          </w:tcPr>
          <w:p>
            <w:pPr>
              <w:pStyle w:val="0"/>
              <w:spacing w:line="360" w:lineRule="auto"/>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株主総会</w:t>
            </w:r>
          </w:p>
        </w:tc>
        <w:tc>
          <w:tcPr>
            <w:tcW w:w="1575" w:type="dxa"/>
            <w:vAlign w:val="top"/>
          </w:tcPr>
          <w:p>
            <w:pPr>
              <w:pStyle w:val="0"/>
              <w:spacing w:line="360" w:lineRule="auto"/>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種類株主総会</w:t>
            </w:r>
          </w:p>
        </w:tc>
      </w:tr>
      <w:tr>
        <w:trPr/>
        <w:tc>
          <w:tcPr>
            <w:tcW w:w="2730" w:type="dxa"/>
            <w:vAlign w:val="top"/>
          </w:tcPr>
          <w:p>
            <w:pPr>
              <w:pStyle w:val="0"/>
              <w:spacing w:line="360" w:lineRule="auto"/>
              <w:jc w:val="lef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kern w:val="0"/>
                <w:u w:val="none" w:color="auto"/>
              </w:rPr>
              <w:t xml:space="preserve">(1) </w:t>
            </w:r>
            <w:r>
              <w:rPr>
                <w:rFonts w:hint="eastAsia" w:ascii="ＭＳ 明朝" w:hAnsi="ＭＳ 明朝" w:eastAsia="ＭＳ 明朝"/>
                <w:color w:val="000000" w:themeColor="text1"/>
                <w:kern w:val="0"/>
                <w:u w:val="none" w:color="auto"/>
              </w:rPr>
              <w:t>農業関係者</w:t>
            </w:r>
          </w:p>
        </w:tc>
        <w:tc>
          <w:tcPr>
            <w:tcW w:w="1365" w:type="dxa"/>
            <w:vAlign w:val="top"/>
          </w:tcPr>
          <w:p>
            <w:pPr>
              <w:pStyle w:val="0"/>
              <w:spacing w:line="360" w:lineRule="auto"/>
              <w:jc w:val="left"/>
              <w:rPr>
                <w:rFonts w:hint="default" w:ascii="ＭＳ 明朝" w:hAnsi="ＭＳ 明朝" w:eastAsia="ＭＳ 明朝"/>
                <w:color w:val="000000" w:themeColor="text1"/>
                <w:u w:val="none" w:color="auto"/>
              </w:rPr>
            </w:pPr>
          </w:p>
        </w:tc>
        <w:tc>
          <w:tcPr>
            <w:tcW w:w="1575" w:type="dxa"/>
            <w:vAlign w:val="top"/>
          </w:tcPr>
          <w:p>
            <w:pPr>
              <w:pStyle w:val="0"/>
              <w:spacing w:line="360" w:lineRule="auto"/>
              <w:jc w:val="left"/>
              <w:rPr>
                <w:rFonts w:hint="default" w:ascii="ＭＳ 明朝" w:hAnsi="ＭＳ 明朝" w:eastAsia="ＭＳ 明朝"/>
                <w:color w:val="000000" w:themeColor="text1"/>
                <w:u w:val="none"/>
              </w:rPr>
            </w:pPr>
          </w:p>
        </w:tc>
        <w:tc>
          <w:tcPr>
            <w:tcW w:w="1365" w:type="dxa"/>
            <w:vAlign w:val="top"/>
          </w:tcPr>
          <w:p>
            <w:pPr>
              <w:pStyle w:val="0"/>
              <w:spacing w:line="360" w:lineRule="auto"/>
              <w:jc w:val="left"/>
              <w:rPr>
                <w:rFonts w:hint="default" w:ascii="ＭＳ 明朝" w:hAnsi="ＭＳ 明朝" w:eastAsia="ＭＳ 明朝"/>
                <w:color w:val="000000" w:themeColor="text1"/>
                <w:u w:val="none"/>
              </w:rPr>
            </w:pPr>
          </w:p>
        </w:tc>
        <w:tc>
          <w:tcPr>
            <w:tcW w:w="1575" w:type="dxa"/>
            <w:vAlign w:val="top"/>
          </w:tcPr>
          <w:p>
            <w:pPr>
              <w:pStyle w:val="0"/>
              <w:spacing w:line="360" w:lineRule="auto"/>
              <w:jc w:val="left"/>
              <w:rPr>
                <w:rFonts w:hint="default" w:ascii="ＭＳ 明朝" w:hAnsi="ＭＳ 明朝" w:eastAsia="ＭＳ 明朝"/>
                <w:color w:val="000000" w:themeColor="text1"/>
                <w:u w:val="none"/>
              </w:rPr>
            </w:pPr>
          </w:p>
        </w:tc>
      </w:tr>
      <w:tr>
        <w:trPr/>
        <w:tc>
          <w:tcPr>
            <w:tcW w:w="2730" w:type="dxa"/>
            <w:vAlign w:val="top"/>
          </w:tcPr>
          <w:p>
            <w:pPr>
              <w:pStyle w:val="0"/>
              <w:spacing w:line="360" w:lineRule="auto"/>
              <w:jc w:val="lef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kern w:val="0"/>
                <w:u w:val="none" w:color="auto"/>
              </w:rPr>
              <w:t xml:space="preserve">(2) </w:t>
            </w:r>
            <w:r>
              <w:rPr>
                <w:rFonts w:hint="eastAsia" w:ascii="ＭＳ 明朝" w:hAnsi="ＭＳ 明朝" w:eastAsia="ＭＳ 明朝"/>
                <w:color w:val="000000" w:themeColor="text1"/>
                <w:kern w:val="0"/>
                <w:u w:val="none" w:color="auto"/>
              </w:rPr>
              <w:t>農業関係者以外の者</w:t>
            </w:r>
          </w:p>
        </w:tc>
        <w:tc>
          <w:tcPr>
            <w:tcW w:w="1365" w:type="dxa"/>
            <w:vAlign w:val="top"/>
          </w:tcPr>
          <w:p>
            <w:pPr>
              <w:pStyle w:val="0"/>
              <w:spacing w:line="360" w:lineRule="auto"/>
              <w:jc w:val="left"/>
              <w:rPr>
                <w:rFonts w:hint="default" w:ascii="ＭＳ 明朝" w:hAnsi="ＭＳ 明朝" w:eastAsia="ＭＳ 明朝"/>
                <w:color w:val="000000" w:themeColor="text1"/>
                <w:u w:val="none"/>
              </w:rPr>
            </w:pPr>
          </w:p>
        </w:tc>
        <w:tc>
          <w:tcPr>
            <w:tcW w:w="1575" w:type="dxa"/>
            <w:vAlign w:val="top"/>
          </w:tcPr>
          <w:p>
            <w:pPr>
              <w:pStyle w:val="0"/>
              <w:spacing w:line="360" w:lineRule="auto"/>
              <w:jc w:val="left"/>
              <w:rPr>
                <w:rFonts w:hint="default" w:ascii="ＭＳ 明朝" w:hAnsi="ＭＳ 明朝" w:eastAsia="ＭＳ 明朝"/>
                <w:color w:val="000000" w:themeColor="text1"/>
                <w:u w:val="none"/>
              </w:rPr>
            </w:pPr>
          </w:p>
        </w:tc>
        <w:tc>
          <w:tcPr>
            <w:tcW w:w="1365" w:type="dxa"/>
            <w:vAlign w:val="top"/>
          </w:tcPr>
          <w:p>
            <w:pPr>
              <w:pStyle w:val="0"/>
              <w:spacing w:line="360" w:lineRule="auto"/>
              <w:jc w:val="left"/>
              <w:rPr>
                <w:rFonts w:hint="default" w:ascii="ＭＳ 明朝" w:hAnsi="ＭＳ 明朝" w:eastAsia="ＭＳ 明朝"/>
                <w:color w:val="000000" w:themeColor="text1"/>
                <w:u w:val="none"/>
              </w:rPr>
            </w:pPr>
          </w:p>
        </w:tc>
        <w:tc>
          <w:tcPr>
            <w:tcW w:w="1575" w:type="dxa"/>
            <w:vAlign w:val="top"/>
          </w:tcPr>
          <w:p>
            <w:pPr>
              <w:pStyle w:val="0"/>
              <w:spacing w:line="360" w:lineRule="auto"/>
              <w:jc w:val="left"/>
              <w:rPr>
                <w:rFonts w:hint="default" w:ascii="ＭＳ 明朝" w:hAnsi="ＭＳ 明朝" w:eastAsia="ＭＳ 明朝"/>
                <w:color w:val="000000" w:themeColor="text1"/>
                <w:u w:val="none"/>
              </w:rPr>
            </w:pPr>
          </w:p>
        </w:tc>
      </w:tr>
      <w:tr>
        <w:trPr/>
        <w:tc>
          <w:tcPr>
            <w:tcW w:w="2730" w:type="dxa"/>
            <w:vAlign w:val="top"/>
          </w:tcPr>
          <w:p>
            <w:pPr>
              <w:pStyle w:val="0"/>
              <w:spacing w:line="360" w:lineRule="auto"/>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kern w:val="0"/>
                <w:u w:val="none" w:color="auto"/>
              </w:rPr>
              <w:t>計</w:t>
            </w:r>
          </w:p>
        </w:tc>
        <w:tc>
          <w:tcPr>
            <w:tcW w:w="1365" w:type="dxa"/>
            <w:vAlign w:val="top"/>
          </w:tcPr>
          <w:p>
            <w:pPr>
              <w:pStyle w:val="0"/>
              <w:spacing w:line="360" w:lineRule="auto"/>
              <w:jc w:val="left"/>
              <w:rPr>
                <w:rFonts w:hint="default" w:ascii="ＭＳ 明朝" w:hAnsi="ＭＳ 明朝" w:eastAsia="ＭＳ 明朝"/>
                <w:color w:val="000000" w:themeColor="text1"/>
                <w:u w:val="none"/>
              </w:rPr>
            </w:pPr>
          </w:p>
        </w:tc>
        <w:tc>
          <w:tcPr>
            <w:tcW w:w="1575" w:type="dxa"/>
            <w:vAlign w:val="top"/>
          </w:tcPr>
          <w:p>
            <w:pPr>
              <w:pStyle w:val="0"/>
              <w:spacing w:line="360" w:lineRule="auto"/>
              <w:jc w:val="left"/>
              <w:rPr>
                <w:rFonts w:hint="default" w:ascii="ＭＳ 明朝" w:hAnsi="ＭＳ 明朝" w:eastAsia="ＭＳ 明朝"/>
                <w:color w:val="000000" w:themeColor="text1"/>
                <w:u w:val="none"/>
              </w:rPr>
            </w:pPr>
          </w:p>
        </w:tc>
        <w:tc>
          <w:tcPr>
            <w:tcW w:w="1365" w:type="dxa"/>
            <w:vAlign w:val="top"/>
          </w:tcPr>
          <w:p>
            <w:pPr>
              <w:pStyle w:val="0"/>
              <w:spacing w:line="360" w:lineRule="auto"/>
              <w:jc w:val="left"/>
              <w:rPr>
                <w:rFonts w:hint="default" w:ascii="ＭＳ 明朝" w:hAnsi="ＭＳ 明朝" w:eastAsia="ＭＳ 明朝"/>
                <w:color w:val="000000" w:themeColor="text1"/>
                <w:u w:val="none"/>
              </w:rPr>
            </w:pPr>
          </w:p>
        </w:tc>
        <w:tc>
          <w:tcPr>
            <w:tcW w:w="1575" w:type="dxa"/>
            <w:vAlign w:val="top"/>
          </w:tcPr>
          <w:p>
            <w:pPr>
              <w:pStyle w:val="0"/>
              <w:spacing w:line="360" w:lineRule="auto"/>
              <w:jc w:val="left"/>
              <w:rPr>
                <w:rFonts w:hint="default" w:ascii="ＭＳ 明朝" w:hAnsi="ＭＳ 明朝" w:eastAsia="ＭＳ 明朝"/>
                <w:color w:val="000000" w:themeColor="text1"/>
                <w:u w:val="none"/>
              </w:rPr>
            </w:pPr>
          </w:p>
        </w:tc>
      </w:tr>
    </w:tbl>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（留意事項）</w:t>
      </w:r>
    </w:p>
    <w:p>
      <w:pPr>
        <w:pStyle w:val="0"/>
        <w:ind w:firstLine="210" w:firstLine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構成員であることを証する書面として、組合員名簿又は株主名簿の写しを添付してください。</w:t>
      </w:r>
    </w:p>
    <w:p>
      <w:pPr>
        <w:pStyle w:val="0"/>
        <w:ind w:firstLine="210" w:firstLine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なお、農林漁業法人等に対する投資の円滑化に関する特別措置法（平成</w:t>
      </w:r>
      <w:r>
        <w:rPr>
          <w:rFonts w:hint="default" w:ascii="ＭＳ 明朝" w:hAnsi="ＭＳ 明朝" w:eastAsia="ＭＳ 明朝"/>
          <w:color w:val="000000" w:themeColor="text1"/>
          <w:u w:val="none"/>
        </w:rPr>
        <w:t>14</w:t>
      </w:r>
      <w:r>
        <w:rPr>
          <w:rFonts w:hint="eastAsia" w:ascii="ＭＳ 明朝" w:hAnsi="ＭＳ 明朝" w:eastAsia="ＭＳ 明朝"/>
          <w:color w:val="000000" w:themeColor="text1"/>
          <w:u w:val="none"/>
        </w:rPr>
        <w:t>年法律第</w:t>
      </w:r>
      <w:r>
        <w:rPr>
          <w:rFonts w:hint="default" w:ascii="ＭＳ 明朝" w:hAnsi="ＭＳ 明朝" w:eastAsia="ＭＳ 明朝"/>
          <w:color w:val="000000" w:themeColor="text1"/>
          <w:u w:val="none"/>
        </w:rPr>
        <w:t>52</w:t>
      </w:r>
      <w:r>
        <w:rPr>
          <w:rFonts w:hint="eastAsia" w:ascii="ＭＳ 明朝" w:hAnsi="ＭＳ 明朝" w:eastAsia="ＭＳ 明朝"/>
          <w:color w:val="000000" w:themeColor="text1"/>
          <w:u w:val="none"/>
        </w:rPr>
        <w:t>号）第５</w:t>
      </w:r>
    </w:p>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条に規定する承認会社を構成員とする農地所有適格法人である場合には、「その構成員が承認会社</w:t>
      </w:r>
    </w:p>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であることを証する書面」及び「その構成員の株主名簿の写し」を添付してください。</w:t>
      </w:r>
    </w:p>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４　農地法第２条第３項第３号及び第４号関係</w:t>
      </w:r>
    </w:p>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（１）理事、取締役又は業務を執行する社員全ての農業への従事状況</w:t>
      </w:r>
    </w:p>
    <w:tbl>
      <w:tblPr>
        <w:tblStyle w:val="24"/>
        <w:tblW w:w="9633" w:type="dxa"/>
        <w:tblInd w:w="-5" w:type="dxa"/>
        <w:tblLayout w:type="fixed"/>
        <w:tblCellMar>
          <w:left w:w="17" w:type="dxa"/>
          <w:right w:w="17" w:type="dxa"/>
        </w:tblCellMar>
        <w:tblLook w:firstRow="1" w:lastRow="0" w:firstColumn="1" w:lastColumn="0" w:noHBand="0" w:noVBand="1" w:val="04A0"/>
      </w:tblPr>
      <w:tblGrid>
        <w:gridCol w:w="1386"/>
        <w:gridCol w:w="1654"/>
        <w:gridCol w:w="788"/>
        <w:gridCol w:w="877"/>
        <w:gridCol w:w="965"/>
        <w:gridCol w:w="993"/>
        <w:gridCol w:w="1014"/>
        <w:gridCol w:w="992"/>
        <w:gridCol w:w="964"/>
      </w:tblGrid>
      <w:tr>
        <w:trPr>
          <w:trHeight w:val="255" w:hRule="atLeast"/>
        </w:trPr>
        <w:tc>
          <w:tcPr>
            <w:tcW w:w="1386" w:type="dxa"/>
            <w:vMerge w:val="restart"/>
            <w:vAlign w:val="center"/>
          </w:tcPr>
          <w:p>
            <w:pPr>
              <w:pStyle w:val="0"/>
              <w:spacing w:before="240" w:beforeLines="0" w:beforeAutospacing="0"/>
              <w:jc w:val="center"/>
              <w:rPr>
                <w:rFonts w:hint="default" w:ascii="ＭＳ 明朝" w:hAnsi="ＭＳ 明朝" w:eastAsia="ＭＳ 明朝"/>
                <w:color w:val="000000" w:themeColor="text1"/>
                <w:u w:val="none"/>
              </w:rPr>
            </w:pPr>
            <w:bookmarkStart w:id="5" w:name="_Hlk147136307"/>
            <w:r>
              <w:rPr>
                <w:rFonts w:hint="eastAsia" w:ascii="ＭＳ 明朝" w:hAnsi="ＭＳ 明朝" w:eastAsia="ＭＳ 明朝"/>
                <w:color w:val="000000" w:themeColor="text1"/>
                <w:u w:val="none"/>
              </w:rPr>
              <w:t>氏　名</w:t>
            </w:r>
            <w:bookmarkEnd w:id="5"/>
          </w:p>
        </w:tc>
        <w:tc>
          <w:tcPr>
            <w:tcW w:w="1654" w:type="dxa"/>
            <w:vMerge w:val="restart"/>
            <w:vAlign w:val="center"/>
          </w:tcPr>
          <w:p>
            <w:pPr>
              <w:pStyle w:val="0"/>
              <w:spacing w:before="240" w:beforeLines="0" w:beforeAutospacing="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住　所</w:t>
            </w:r>
          </w:p>
        </w:tc>
        <w:tc>
          <w:tcPr>
            <w:tcW w:w="788"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before="240" w:beforeLines="0" w:beforeAutospacing="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国籍等</w:t>
            </w:r>
          </w:p>
        </w:tc>
        <w:tc>
          <w:tcPr>
            <w:tcW w:w="87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u w:val="none"/>
              </w:rPr>
            </w:pPr>
          </w:p>
        </w:tc>
        <w:tc>
          <w:tcPr>
            <w:tcW w:w="965" w:type="dxa"/>
            <w:vMerge w:val="restart"/>
            <w:vAlign w:val="center"/>
          </w:tcPr>
          <w:p>
            <w:pPr>
              <w:pStyle w:val="0"/>
              <w:spacing w:before="240" w:beforeLines="0" w:beforeAutospacing="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役　職</w:t>
            </w:r>
          </w:p>
        </w:tc>
        <w:tc>
          <w:tcPr>
            <w:tcW w:w="2007"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ＭＳ 明朝" w:hAnsi="ＭＳ 明朝" w:eastAsia="ＭＳ 明朝"/>
                <w:color w:val="000000" w:themeColor="text1"/>
                <w:u w:val="none"/>
              </w:rPr>
            </w:pP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農業への</w:t>
            </w: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年間従事日数</w:t>
            </w:r>
          </w:p>
        </w:tc>
        <w:tc>
          <w:tcPr>
            <w:tcW w:w="1956"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u w:val="none"/>
              </w:rPr>
            </w:pPr>
          </w:p>
        </w:tc>
      </w:tr>
      <w:tr>
        <w:trPr>
          <w:trHeight w:val="602" w:hRule="atLeast"/>
        </w:trPr>
        <w:tc>
          <w:tcPr>
            <w:tcW w:w="1386" w:type="dxa"/>
            <w:vMerge w:val="continue"/>
            <w:vAlign w:val="top"/>
          </w:tcPr>
          <w:p>
            <w:pPr>
              <w:pStyle w:val="0"/>
              <w:rPr>
                <w:rFonts w:hint="default" w:ascii="ＭＳ 明朝" w:hAnsi="ＭＳ 明朝" w:eastAsia="ＭＳ 明朝"/>
              </w:rPr>
            </w:pPr>
          </w:p>
        </w:tc>
        <w:tc>
          <w:tcPr>
            <w:tcW w:w="1654" w:type="dxa"/>
            <w:vMerge w:val="continue"/>
            <w:vAlign w:val="top"/>
          </w:tcPr>
          <w:p>
            <w:pPr>
              <w:pStyle w:val="0"/>
              <w:rPr>
                <w:rFonts w:hint="default" w:ascii="ＭＳ 明朝" w:hAnsi="ＭＳ 明朝" w:eastAsia="ＭＳ 明朝"/>
              </w:rPr>
            </w:pPr>
          </w:p>
        </w:tc>
        <w:tc>
          <w:tcPr>
            <w:tcW w:w="788" w:type="dxa"/>
            <w:vMerge w:val="continue"/>
            <w:vAlign w:val="top"/>
          </w:tcPr>
          <w:p>
            <w:pPr>
              <w:pStyle w:val="0"/>
              <w:rPr>
                <w:rFonts w:hint="default" w:ascii="ＭＳ 明朝" w:hAnsi="ＭＳ 明朝" w:eastAsia="ＭＳ 明朝"/>
              </w:rPr>
            </w:pPr>
          </w:p>
        </w:tc>
        <w:tc>
          <w:tcPr>
            <w:tcW w:w="877" w:type="dxa"/>
            <w:vMerge w:val="restart"/>
            <w:vAlign w:val="center"/>
          </w:tcPr>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在留資格</w:t>
            </w:r>
          </w:p>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又は特別</w:t>
            </w:r>
          </w:p>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永住者</w:t>
            </w:r>
          </w:p>
        </w:tc>
        <w:tc>
          <w:tcPr>
            <w:tcW w:w="965" w:type="dxa"/>
            <w:vMerge w:val="continue"/>
            <w:vAlign w:val="top"/>
          </w:tcPr>
          <w:p>
            <w:pPr>
              <w:pStyle w:val="0"/>
              <w:rPr>
                <w:rFonts w:hint="default" w:ascii="ＭＳ 明朝" w:hAnsi="ＭＳ 明朝" w:eastAsia="ＭＳ 明朝"/>
              </w:rPr>
            </w:pPr>
          </w:p>
        </w:tc>
        <w:tc>
          <w:tcPr>
            <w:tcW w:w="2007"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195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必要な農作業への</w:t>
            </w: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年間従事日数</w:t>
            </w:r>
          </w:p>
        </w:tc>
      </w:tr>
      <w:tr>
        <w:trPr>
          <w:trHeight w:val="567" w:hRule="atLeast"/>
        </w:trPr>
        <w:tc>
          <w:tcPr>
            <w:tcW w:w="1386" w:type="dxa"/>
            <w:vMerge w:val="continue"/>
            <w:vAlign w:val="top"/>
          </w:tcPr>
          <w:p>
            <w:pPr>
              <w:pStyle w:val="0"/>
              <w:rPr>
                <w:rFonts w:hint="default" w:ascii="ＭＳ 明朝" w:hAnsi="ＭＳ 明朝" w:eastAsia="ＭＳ 明朝"/>
              </w:rPr>
            </w:pPr>
          </w:p>
        </w:tc>
        <w:tc>
          <w:tcPr>
            <w:tcW w:w="1654" w:type="dxa"/>
            <w:vMerge w:val="continue"/>
            <w:vAlign w:val="top"/>
          </w:tcPr>
          <w:p>
            <w:pPr>
              <w:pStyle w:val="0"/>
              <w:rPr>
                <w:rFonts w:hint="default" w:ascii="ＭＳ 明朝" w:hAnsi="ＭＳ 明朝" w:eastAsia="ＭＳ 明朝"/>
              </w:rPr>
            </w:pPr>
          </w:p>
        </w:tc>
        <w:tc>
          <w:tcPr>
            <w:tcW w:w="788" w:type="dxa"/>
            <w:vMerge w:val="continue"/>
            <w:vAlign w:val="top"/>
          </w:tcPr>
          <w:p>
            <w:pPr>
              <w:pStyle w:val="0"/>
              <w:rPr>
                <w:rFonts w:hint="default" w:ascii="ＭＳ 明朝" w:hAnsi="ＭＳ 明朝" w:eastAsia="ＭＳ 明朝"/>
              </w:rPr>
            </w:pPr>
          </w:p>
        </w:tc>
        <w:tc>
          <w:tcPr>
            <w:tcW w:w="877" w:type="dxa"/>
            <w:vMerge w:val="continue"/>
            <w:vAlign w:val="top"/>
          </w:tcPr>
          <w:p>
            <w:pPr>
              <w:pStyle w:val="0"/>
              <w:rPr>
                <w:rFonts w:hint="default" w:ascii="ＭＳ 明朝" w:hAnsi="ＭＳ 明朝" w:eastAsia="ＭＳ 明朝"/>
              </w:rPr>
            </w:pPr>
          </w:p>
        </w:tc>
        <w:tc>
          <w:tcPr>
            <w:tcW w:w="965" w:type="dxa"/>
            <w:vMerge w:val="continue"/>
            <w:vAlign w:val="top"/>
          </w:tcPr>
          <w:p>
            <w:pPr>
              <w:pStyle w:val="0"/>
              <w:rPr>
                <w:rFonts w:hint="default" w:ascii="ＭＳ 明朝" w:hAnsi="ＭＳ 明朝" w:eastAsia="ＭＳ 明朝"/>
              </w:rPr>
            </w:pPr>
          </w:p>
        </w:tc>
        <w:tc>
          <w:tcPr>
            <w:tcW w:w="993" w:type="dxa"/>
            <w:vAlign w:val="center"/>
          </w:tcPr>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直近</w:t>
            </w:r>
          </w:p>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実績</w:t>
            </w:r>
          </w:p>
        </w:tc>
        <w:tc>
          <w:tcPr>
            <w:tcW w:w="1014" w:type="dxa"/>
            <w:vAlign w:val="center"/>
          </w:tcPr>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翌事業年度の計画</w:t>
            </w:r>
          </w:p>
        </w:tc>
        <w:tc>
          <w:tcPr>
            <w:tcW w:w="992" w:type="dxa"/>
            <w:vAlign w:val="center"/>
          </w:tcPr>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直近</w:t>
            </w:r>
          </w:p>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実績</w:t>
            </w:r>
          </w:p>
        </w:tc>
        <w:tc>
          <w:tcPr>
            <w:tcW w:w="964" w:type="dxa"/>
            <w:vAlign w:val="center"/>
          </w:tcPr>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翌事業年</w:t>
            </w:r>
          </w:p>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度の計画</w:t>
            </w:r>
          </w:p>
        </w:tc>
      </w:tr>
      <w:tr>
        <w:trPr>
          <w:trHeight w:val="2264" w:hRule="atLeast"/>
        </w:trPr>
        <w:tc>
          <w:tcPr>
            <w:tcW w:w="1386" w:type="dxa"/>
            <w:vAlign w:val="top"/>
          </w:tcPr>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tc>
        <w:tc>
          <w:tcPr>
            <w:tcW w:w="1654" w:type="dxa"/>
            <w:vAlign w:val="top"/>
          </w:tcPr>
          <w:p>
            <w:pPr>
              <w:pStyle w:val="0"/>
              <w:rPr>
                <w:rFonts w:hint="default" w:ascii="ＭＳ 明朝" w:hAnsi="ＭＳ 明朝" w:eastAsia="ＭＳ 明朝"/>
                <w:color w:val="000000" w:themeColor="text1"/>
                <w:u w:val="none"/>
              </w:rPr>
            </w:pPr>
          </w:p>
        </w:tc>
        <w:tc>
          <w:tcPr>
            <w:tcW w:w="788" w:type="dxa"/>
            <w:vAlign w:val="top"/>
          </w:tcPr>
          <w:p>
            <w:pPr>
              <w:pStyle w:val="0"/>
              <w:rPr>
                <w:rFonts w:hint="default" w:ascii="ＭＳ 明朝" w:hAnsi="ＭＳ 明朝" w:eastAsia="ＭＳ 明朝"/>
                <w:color w:val="000000" w:themeColor="text1"/>
                <w:u w:val="none"/>
              </w:rPr>
            </w:pPr>
          </w:p>
        </w:tc>
        <w:tc>
          <w:tcPr>
            <w:tcW w:w="877" w:type="dxa"/>
            <w:vAlign w:val="top"/>
          </w:tcPr>
          <w:p>
            <w:pPr>
              <w:pStyle w:val="0"/>
              <w:rPr>
                <w:rFonts w:hint="default" w:ascii="ＭＳ 明朝" w:hAnsi="ＭＳ 明朝" w:eastAsia="ＭＳ 明朝"/>
                <w:color w:val="000000" w:themeColor="text1"/>
                <w:u w:val="none"/>
              </w:rPr>
            </w:pPr>
          </w:p>
        </w:tc>
        <w:tc>
          <w:tcPr>
            <w:tcW w:w="965" w:type="dxa"/>
            <w:vAlign w:val="top"/>
          </w:tcPr>
          <w:p>
            <w:pPr>
              <w:pStyle w:val="0"/>
              <w:rPr>
                <w:rFonts w:hint="default" w:ascii="ＭＳ 明朝" w:hAnsi="ＭＳ 明朝" w:eastAsia="ＭＳ 明朝"/>
                <w:color w:val="000000" w:themeColor="text1"/>
                <w:u w:val="none"/>
              </w:rPr>
            </w:pPr>
          </w:p>
        </w:tc>
        <w:tc>
          <w:tcPr>
            <w:tcW w:w="993" w:type="dxa"/>
            <w:vAlign w:val="top"/>
          </w:tcPr>
          <w:p>
            <w:pPr>
              <w:pStyle w:val="0"/>
              <w:rPr>
                <w:rFonts w:hint="default" w:ascii="ＭＳ 明朝" w:hAnsi="ＭＳ 明朝" w:eastAsia="ＭＳ 明朝"/>
                <w:color w:val="000000" w:themeColor="text1"/>
                <w:u w:val="none"/>
              </w:rPr>
            </w:pPr>
          </w:p>
        </w:tc>
        <w:tc>
          <w:tcPr>
            <w:tcW w:w="1014" w:type="dxa"/>
            <w:vAlign w:val="top"/>
          </w:tcPr>
          <w:p>
            <w:pPr>
              <w:pStyle w:val="0"/>
              <w:rPr>
                <w:rFonts w:hint="default" w:ascii="ＭＳ 明朝" w:hAnsi="ＭＳ 明朝" w:eastAsia="ＭＳ 明朝"/>
                <w:color w:val="000000" w:themeColor="text1"/>
                <w:u w:val="none"/>
              </w:rPr>
            </w:pPr>
          </w:p>
        </w:tc>
        <w:tc>
          <w:tcPr>
            <w:tcW w:w="992" w:type="dxa"/>
            <w:vAlign w:val="top"/>
          </w:tcPr>
          <w:p>
            <w:pPr>
              <w:pStyle w:val="0"/>
              <w:rPr>
                <w:rFonts w:hint="default" w:ascii="ＭＳ 明朝" w:hAnsi="ＭＳ 明朝" w:eastAsia="ＭＳ 明朝"/>
                <w:color w:val="000000" w:themeColor="text1"/>
                <w:u w:val="none"/>
              </w:rPr>
            </w:pPr>
          </w:p>
        </w:tc>
        <w:tc>
          <w:tcPr>
            <w:tcW w:w="964" w:type="dxa"/>
            <w:vAlign w:val="top"/>
          </w:tcPr>
          <w:p>
            <w:pPr>
              <w:pStyle w:val="0"/>
              <w:rPr>
                <w:rFonts w:hint="default" w:ascii="ＭＳ 明朝" w:hAnsi="ＭＳ 明朝" w:eastAsia="ＭＳ 明朝"/>
                <w:color w:val="000000" w:themeColor="text1"/>
                <w:u w:val="none"/>
              </w:rPr>
            </w:pPr>
          </w:p>
        </w:tc>
      </w:tr>
    </w:tbl>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（２）重要な使用人の農業への従事状況</w:t>
      </w:r>
    </w:p>
    <w:tbl>
      <w:tblPr>
        <w:tblStyle w:val="24"/>
        <w:tblW w:w="9633" w:type="dxa"/>
        <w:tblInd w:w="-5" w:type="dxa"/>
        <w:tblLayout w:type="fixed"/>
        <w:tblCellMar>
          <w:left w:w="17" w:type="dxa"/>
          <w:right w:w="17" w:type="dxa"/>
        </w:tblCellMar>
        <w:tblLook w:firstRow="1" w:lastRow="0" w:firstColumn="1" w:lastColumn="0" w:noHBand="0" w:noVBand="1" w:val="04A0"/>
      </w:tblPr>
      <w:tblGrid>
        <w:gridCol w:w="1386"/>
        <w:gridCol w:w="1654"/>
        <w:gridCol w:w="788"/>
        <w:gridCol w:w="877"/>
        <w:gridCol w:w="965"/>
        <w:gridCol w:w="993"/>
        <w:gridCol w:w="1014"/>
        <w:gridCol w:w="992"/>
        <w:gridCol w:w="964"/>
      </w:tblGrid>
      <w:tr>
        <w:trPr>
          <w:trHeight w:val="180" w:hRule="atLeast"/>
        </w:trPr>
        <w:tc>
          <w:tcPr>
            <w:tcW w:w="1386" w:type="dxa"/>
            <w:vMerge w:val="restart"/>
            <w:vAlign w:val="center"/>
          </w:tcPr>
          <w:p>
            <w:pPr>
              <w:pStyle w:val="0"/>
              <w:jc w:val="center"/>
              <w:rPr>
                <w:rFonts w:hint="default" w:ascii="ＭＳ 明朝" w:hAnsi="ＭＳ 明朝" w:eastAsia="ＭＳ 明朝"/>
                <w:color w:val="000000" w:themeColor="text1"/>
                <w:u w:val="none"/>
              </w:rPr>
            </w:pPr>
            <w:bookmarkStart w:id="6" w:name="_Hlk147136358"/>
            <w:r>
              <w:rPr>
                <w:rFonts w:hint="eastAsia" w:ascii="ＭＳ 明朝" w:hAnsi="ＭＳ 明朝" w:eastAsia="ＭＳ 明朝"/>
                <w:color w:val="000000" w:themeColor="text1"/>
                <w:u w:val="none"/>
              </w:rPr>
              <w:t>氏　名</w:t>
            </w:r>
            <w:bookmarkEnd w:id="6"/>
          </w:p>
        </w:tc>
        <w:tc>
          <w:tcPr>
            <w:tcW w:w="1654" w:type="dxa"/>
            <w:vMerge w:val="restart"/>
            <w:vAlign w:val="center"/>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住　所</w:t>
            </w:r>
          </w:p>
        </w:tc>
        <w:tc>
          <w:tcPr>
            <w:tcW w:w="788"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国籍等</w:t>
            </w:r>
          </w:p>
        </w:tc>
        <w:tc>
          <w:tcPr>
            <w:tcW w:w="87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color w:val="000000" w:themeColor="text1"/>
                <w:u w:val="none"/>
              </w:rPr>
            </w:pPr>
          </w:p>
        </w:tc>
        <w:tc>
          <w:tcPr>
            <w:tcW w:w="965" w:type="dxa"/>
            <w:vMerge w:val="restart"/>
            <w:vAlign w:val="center"/>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役　職</w:t>
            </w:r>
          </w:p>
        </w:tc>
        <w:tc>
          <w:tcPr>
            <w:tcW w:w="2007"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ＭＳ 明朝" w:hAnsi="ＭＳ 明朝" w:eastAsia="ＭＳ 明朝"/>
                <w:color w:val="000000" w:themeColor="text1"/>
                <w:u w:val="none"/>
              </w:rPr>
            </w:pP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農業への</w:t>
            </w: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年間従事日数</w:t>
            </w:r>
          </w:p>
        </w:tc>
        <w:tc>
          <w:tcPr>
            <w:tcW w:w="1956"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color w:val="000000" w:themeColor="text1"/>
                <w:u w:val="none"/>
              </w:rPr>
            </w:pPr>
          </w:p>
        </w:tc>
      </w:tr>
      <w:tr>
        <w:trPr>
          <w:trHeight w:val="602" w:hRule="atLeast"/>
        </w:trPr>
        <w:tc>
          <w:tcPr>
            <w:tcW w:w="1386" w:type="dxa"/>
            <w:vMerge w:val="continue"/>
            <w:vAlign w:val="top"/>
          </w:tcPr>
          <w:p>
            <w:pPr>
              <w:pStyle w:val="0"/>
              <w:rPr>
                <w:rFonts w:hint="default" w:ascii="ＭＳ 明朝" w:hAnsi="ＭＳ 明朝" w:eastAsia="ＭＳ 明朝"/>
              </w:rPr>
            </w:pPr>
          </w:p>
        </w:tc>
        <w:tc>
          <w:tcPr>
            <w:tcW w:w="1654" w:type="dxa"/>
            <w:vMerge w:val="continue"/>
            <w:vAlign w:val="top"/>
          </w:tcPr>
          <w:p>
            <w:pPr>
              <w:pStyle w:val="0"/>
              <w:rPr>
                <w:rFonts w:hint="default" w:ascii="ＭＳ 明朝" w:hAnsi="ＭＳ 明朝" w:eastAsia="ＭＳ 明朝"/>
              </w:rPr>
            </w:pPr>
          </w:p>
        </w:tc>
        <w:tc>
          <w:tcPr>
            <w:tcW w:w="788" w:type="dxa"/>
            <w:vMerge w:val="continue"/>
            <w:vAlign w:val="top"/>
          </w:tcPr>
          <w:p>
            <w:pPr>
              <w:pStyle w:val="0"/>
              <w:jc w:val="center"/>
              <w:rPr>
                <w:rFonts w:hint="default" w:ascii="ＭＳ 明朝" w:hAnsi="ＭＳ 明朝" w:eastAsia="ＭＳ 明朝"/>
              </w:rPr>
            </w:pPr>
          </w:p>
        </w:tc>
        <w:tc>
          <w:tcPr>
            <w:tcW w:w="877" w:type="dxa"/>
            <w:vMerge w:val="restart"/>
            <w:vAlign w:val="center"/>
          </w:tcPr>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在留資格</w:t>
            </w:r>
          </w:p>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又は特別</w:t>
            </w: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sz w:val="16"/>
                <w:u w:val="none"/>
              </w:rPr>
              <w:t>永住者</w:t>
            </w:r>
          </w:p>
        </w:tc>
        <w:tc>
          <w:tcPr>
            <w:tcW w:w="965" w:type="dxa"/>
            <w:vMerge w:val="continue"/>
            <w:vAlign w:val="top"/>
          </w:tcPr>
          <w:p>
            <w:pPr>
              <w:pStyle w:val="0"/>
              <w:jc w:val="center"/>
              <w:rPr>
                <w:rFonts w:hint="default" w:ascii="ＭＳ 明朝" w:hAnsi="ＭＳ 明朝" w:eastAsia="ＭＳ 明朝"/>
              </w:rPr>
            </w:pPr>
          </w:p>
        </w:tc>
        <w:tc>
          <w:tcPr>
            <w:tcW w:w="2007"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95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必要な農作業への</w:t>
            </w: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年間従事日数</w:t>
            </w:r>
          </w:p>
        </w:tc>
      </w:tr>
      <w:tr>
        <w:trPr>
          <w:trHeight w:val="441" w:hRule="atLeast"/>
        </w:trPr>
        <w:tc>
          <w:tcPr>
            <w:tcW w:w="1386" w:type="dxa"/>
            <w:vMerge w:val="continue"/>
            <w:vAlign w:val="top"/>
          </w:tcPr>
          <w:p>
            <w:pPr>
              <w:pStyle w:val="0"/>
              <w:rPr>
                <w:rFonts w:hint="default" w:ascii="ＭＳ 明朝" w:hAnsi="ＭＳ 明朝" w:eastAsia="ＭＳ 明朝"/>
              </w:rPr>
            </w:pPr>
          </w:p>
        </w:tc>
        <w:tc>
          <w:tcPr>
            <w:tcW w:w="1654" w:type="dxa"/>
            <w:vMerge w:val="continue"/>
            <w:vAlign w:val="top"/>
          </w:tcPr>
          <w:p>
            <w:pPr>
              <w:pStyle w:val="0"/>
              <w:rPr>
                <w:rFonts w:hint="default" w:ascii="ＭＳ 明朝" w:hAnsi="ＭＳ 明朝" w:eastAsia="ＭＳ 明朝"/>
              </w:rPr>
            </w:pPr>
          </w:p>
        </w:tc>
        <w:tc>
          <w:tcPr>
            <w:tcW w:w="788" w:type="dxa"/>
            <w:vMerge w:val="continue"/>
            <w:vAlign w:val="top"/>
          </w:tcPr>
          <w:p>
            <w:pPr>
              <w:pStyle w:val="0"/>
              <w:rPr>
                <w:rFonts w:hint="default" w:ascii="ＭＳ 明朝" w:hAnsi="ＭＳ 明朝" w:eastAsia="ＭＳ 明朝"/>
              </w:rPr>
            </w:pPr>
          </w:p>
        </w:tc>
        <w:tc>
          <w:tcPr>
            <w:tcW w:w="877" w:type="dxa"/>
            <w:vMerge w:val="continue"/>
            <w:vAlign w:val="top"/>
          </w:tcPr>
          <w:p>
            <w:pPr>
              <w:pStyle w:val="0"/>
              <w:rPr>
                <w:rFonts w:hint="default" w:ascii="ＭＳ 明朝" w:hAnsi="ＭＳ 明朝" w:eastAsia="ＭＳ 明朝"/>
              </w:rPr>
            </w:pPr>
          </w:p>
        </w:tc>
        <w:tc>
          <w:tcPr>
            <w:tcW w:w="965" w:type="dxa"/>
            <w:vMerge w:val="continue"/>
            <w:vAlign w:val="top"/>
          </w:tcPr>
          <w:p>
            <w:pPr>
              <w:pStyle w:val="0"/>
              <w:jc w:val="center"/>
              <w:rPr>
                <w:rFonts w:hint="default" w:ascii="ＭＳ 明朝" w:hAnsi="ＭＳ 明朝" w:eastAsia="ＭＳ 明朝"/>
              </w:rPr>
            </w:pPr>
          </w:p>
        </w:tc>
        <w:tc>
          <w:tcPr>
            <w:tcW w:w="993" w:type="dxa"/>
            <w:vAlign w:val="center"/>
          </w:tcPr>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直近</w:t>
            </w: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sz w:val="16"/>
                <w:u w:val="none"/>
              </w:rPr>
              <w:t>実績</w:t>
            </w:r>
          </w:p>
        </w:tc>
        <w:tc>
          <w:tcPr>
            <w:tcW w:w="1014" w:type="dxa"/>
            <w:vAlign w:val="center"/>
          </w:tcPr>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sz w:val="16"/>
                <w:u w:val="none"/>
              </w:rPr>
              <w:t>翌事業年度の計画</w:t>
            </w:r>
          </w:p>
        </w:tc>
        <w:tc>
          <w:tcPr>
            <w:tcW w:w="992" w:type="dxa"/>
            <w:vAlign w:val="center"/>
          </w:tcPr>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直近</w:t>
            </w: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sz w:val="16"/>
                <w:u w:val="none"/>
              </w:rPr>
              <w:t>実績</w:t>
            </w:r>
          </w:p>
        </w:tc>
        <w:tc>
          <w:tcPr>
            <w:tcW w:w="964" w:type="dxa"/>
            <w:vAlign w:val="center"/>
          </w:tcPr>
          <w:p>
            <w:pPr>
              <w:pStyle w:val="0"/>
              <w:jc w:val="center"/>
              <w:rPr>
                <w:rFonts w:hint="default" w:ascii="ＭＳ 明朝" w:hAnsi="ＭＳ 明朝" w:eastAsia="ＭＳ 明朝"/>
                <w:color w:val="000000" w:themeColor="text1"/>
                <w:sz w:val="16"/>
                <w:u w:val="none"/>
              </w:rPr>
            </w:pPr>
            <w:r>
              <w:rPr>
                <w:rFonts w:hint="eastAsia" w:ascii="ＭＳ 明朝" w:hAnsi="ＭＳ 明朝" w:eastAsia="ＭＳ 明朝"/>
                <w:color w:val="000000" w:themeColor="text1"/>
                <w:sz w:val="16"/>
                <w:u w:val="none"/>
              </w:rPr>
              <w:t>翌事業年</w:t>
            </w:r>
          </w:p>
          <w:p>
            <w:pPr>
              <w:pStyle w:val="0"/>
              <w:jc w:val="center"/>
              <w:rPr>
                <w:rFonts w:hint="default" w:ascii="ＭＳ 明朝" w:hAnsi="ＭＳ 明朝" w:eastAsia="ＭＳ 明朝"/>
                <w:color w:val="000000" w:themeColor="text1"/>
                <w:u w:val="none"/>
              </w:rPr>
            </w:pPr>
            <w:r>
              <w:rPr>
                <w:rFonts w:hint="eastAsia" w:ascii="ＭＳ 明朝" w:hAnsi="ＭＳ 明朝" w:eastAsia="ＭＳ 明朝"/>
                <w:color w:val="000000" w:themeColor="text1"/>
                <w:sz w:val="16"/>
                <w:u w:val="none"/>
              </w:rPr>
              <w:t>度の計画</w:t>
            </w:r>
          </w:p>
        </w:tc>
      </w:tr>
      <w:tr>
        <w:trPr>
          <w:trHeight w:val="1836" w:hRule="atLeast"/>
        </w:trPr>
        <w:tc>
          <w:tcPr>
            <w:tcW w:w="1386" w:type="dxa"/>
            <w:vAlign w:val="top"/>
          </w:tcPr>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tc>
        <w:tc>
          <w:tcPr>
            <w:tcW w:w="1654" w:type="dxa"/>
            <w:vAlign w:val="top"/>
          </w:tcPr>
          <w:p>
            <w:pPr>
              <w:pStyle w:val="0"/>
              <w:rPr>
                <w:rFonts w:hint="default" w:ascii="ＭＳ 明朝" w:hAnsi="ＭＳ 明朝" w:eastAsia="ＭＳ 明朝"/>
                <w:color w:val="000000" w:themeColor="text1"/>
                <w:u w:val="none"/>
              </w:rPr>
            </w:pPr>
          </w:p>
        </w:tc>
        <w:tc>
          <w:tcPr>
            <w:tcW w:w="788" w:type="dxa"/>
            <w:vAlign w:val="top"/>
          </w:tcPr>
          <w:p>
            <w:pPr>
              <w:pStyle w:val="0"/>
              <w:rPr>
                <w:rFonts w:hint="default" w:ascii="ＭＳ 明朝" w:hAnsi="ＭＳ 明朝" w:eastAsia="ＭＳ 明朝"/>
                <w:color w:val="000000" w:themeColor="text1"/>
                <w:u w:val="none"/>
              </w:rPr>
            </w:pPr>
          </w:p>
        </w:tc>
        <w:tc>
          <w:tcPr>
            <w:tcW w:w="877" w:type="dxa"/>
            <w:vAlign w:val="top"/>
          </w:tcPr>
          <w:p>
            <w:pPr>
              <w:pStyle w:val="0"/>
              <w:rPr>
                <w:rFonts w:hint="default" w:ascii="ＭＳ 明朝" w:hAnsi="ＭＳ 明朝" w:eastAsia="ＭＳ 明朝"/>
                <w:color w:val="000000" w:themeColor="text1"/>
                <w:u w:val="none"/>
              </w:rPr>
            </w:pPr>
          </w:p>
        </w:tc>
        <w:tc>
          <w:tcPr>
            <w:tcW w:w="965" w:type="dxa"/>
            <w:vAlign w:val="top"/>
          </w:tcPr>
          <w:p>
            <w:pPr>
              <w:pStyle w:val="0"/>
              <w:rPr>
                <w:rFonts w:hint="default" w:ascii="ＭＳ 明朝" w:hAnsi="ＭＳ 明朝" w:eastAsia="ＭＳ 明朝"/>
                <w:color w:val="000000" w:themeColor="text1"/>
                <w:u w:val="none"/>
              </w:rPr>
            </w:pPr>
          </w:p>
        </w:tc>
        <w:tc>
          <w:tcPr>
            <w:tcW w:w="993" w:type="dxa"/>
            <w:vAlign w:val="top"/>
          </w:tcPr>
          <w:p>
            <w:pPr>
              <w:pStyle w:val="0"/>
              <w:rPr>
                <w:rFonts w:hint="default" w:ascii="ＭＳ 明朝" w:hAnsi="ＭＳ 明朝" w:eastAsia="ＭＳ 明朝"/>
                <w:color w:val="000000" w:themeColor="text1"/>
                <w:u w:val="none"/>
              </w:rPr>
            </w:pPr>
          </w:p>
        </w:tc>
        <w:tc>
          <w:tcPr>
            <w:tcW w:w="1014" w:type="dxa"/>
            <w:vAlign w:val="top"/>
          </w:tcPr>
          <w:p>
            <w:pPr>
              <w:pStyle w:val="0"/>
              <w:rPr>
                <w:rFonts w:hint="default" w:ascii="ＭＳ 明朝" w:hAnsi="ＭＳ 明朝" w:eastAsia="ＭＳ 明朝"/>
                <w:color w:val="000000" w:themeColor="text1"/>
                <w:u w:val="none"/>
              </w:rPr>
            </w:pPr>
          </w:p>
        </w:tc>
        <w:tc>
          <w:tcPr>
            <w:tcW w:w="992" w:type="dxa"/>
            <w:vAlign w:val="top"/>
          </w:tcPr>
          <w:p>
            <w:pPr>
              <w:pStyle w:val="0"/>
              <w:rPr>
                <w:rFonts w:hint="default" w:ascii="ＭＳ 明朝" w:hAnsi="ＭＳ 明朝" w:eastAsia="ＭＳ 明朝"/>
                <w:color w:val="000000" w:themeColor="text1"/>
                <w:u w:val="none"/>
              </w:rPr>
            </w:pPr>
          </w:p>
        </w:tc>
        <w:tc>
          <w:tcPr>
            <w:tcW w:w="964" w:type="dxa"/>
            <w:vAlign w:val="top"/>
          </w:tcPr>
          <w:p>
            <w:pPr>
              <w:pStyle w:val="0"/>
              <w:rPr>
                <w:rFonts w:hint="default" w:ascii="ＭＳ 明朝" w:hAnsi="ＭＳ 明朝" w:eastAsia="ＭＳ 明朝"/>
                <w:color w:val="000000" w:themeColor="text1"/>
                <w:u w:val="none"/>
              </w:rPr>
            </w:pPr>
          </w:p>
        </w:tc>
      </w:tr>
    </w:tbl>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p>
    <w:p>
      <w:pPr>
        <w:pStyle w:val="0"/>
        <w:rPr>
          <w:rFonts w:hint="default" w:ascii="ＭＳ 明朝" w:hAnsi="ＭＳ 明朝" w:eastAsia="ＭＳ 明朝"/>
          <w:color w:val="000000" w:themeColor="text1"/>
          <w:u w:val="none"/>
        </w:rPr>
      </w:pPr>
      <w:bookmarkStart w:id="7" w:name="_Hlk146640619"/>
      <w:r>
        <w:rPr>
          <w:rFonts w:hint="eastAsia" w:ascii="ＭＳ 明朝" w:hAnsi="ＭＳ 明朝" w:eastAsia="ＭＳ 明朝"/>
          <w:color w:val="000000" w:themeColor="text1"/>
          <w:u w:val="none"/>
        </w:rPr>
        <w:t>（記載要領）</w:t>
      </w:r>
    </w:p>
    <w:p>
      <w:pPr>
        <w:pStyle w:val="0"/>
        <w:ind w:left="21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１</w:t>
      </w:r>
      <w:r>
        <w:rPr>
          <w:rFonts w:hint="default" w:ascii="ＭＳ 明朝" w:hAnsi="ＭＳ 明朝" w:eastAsia="ＭＳ 明朝"/>
          <w:color w:val="000000" w:themeColor="text1"/>
          <w:u w:val="none"/>
        </w:rPr>
        <w:t xml:space="preserve"> </w:t>
      </w:r>
      <w:r>
        <w:rPr>
          <w:rFonts w:hint="eastAsia" w:ascii="ＭＳ 明朝" w:hAnsi="ＭＳ 明朝" w:eastAsia="ＭＳ 明朝"/>
          <w:color w:val="000000" w:themeColor="text1"/>
          <w:u w:val="none"/>
        </w:rPr>
        <w:t>「農業」には、以下に掲げる「関連事業等」を含み、また、農作業のほか、労務管理や市場開拓等も含みます。</w:t>
      </w:r>
    </w:p>
    <w:p>
      <w:pPr>
        <w:pStyle w:val="0"/>
        <w:ind w:left="420" w:leftChars="100" w:hanging="210" w:hangingChars="100"/>
        <w:rPr>
          <w:rFonts w:hint="default" w:ascii="ＭＳ 明朝" w:hAnsi="ＭＳ 明朝" w:eastAsia="ＭＳ 明朝"/>
          <w:color w:val="000000" w:themeColor="text1"/>
          <w:u w:val="none"/>
        </w:rPr>
      </w:pPr>
      <w:r>
        <w:rPr>
          <w:rFonts w:hint="default" w:ascii="ＭＳ 明朝" w:hAnsi="ＭＳ 明朝" w:eastAsia="ＭＳ 明朝"/>
          <w:color w:val="000000" w:themeColor="text1"/>
          <w:u w:val="none"/>
        </w:rPr>
        <w:t xml:space="preserve">(1) </w:t>
      </w:r>
      <w:r>
        <w:rPr>
          <w:rFonts w:hint="eastAsia" w:ascii="ＭＳ 明朝" w:hAnsi="ＭＳ 明朝" w:eastAsia="ＭＳ 明朝"/>
          <w:color w:val="000000" w:themeColor="text1"/>
          <w:u w:val="none"/>
        </w:rPr>
        <w:t>その法人が行う農業に関連する次に掲げる事業</w:t>
      </w:r>
    </w:p>
    <w:p>
      <w:pPr>
        <w:pStyle w:val="0"/>
        <w:ind w:left="630" w:leftChars="20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ア　農畜産物を原料又は材料として使用する製造又は加工</w:t>
      </w:r>
    </w:p>
    <w:p>
      <w:pPr>
        <w:pStyle w:val="0"/>
        <w:ind w:left="630" w:leftChars="20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イ　農畜産物若しくは林産物を変換して得られる電気又は農畜産物若しくは林産物を熱源とする熱の供給</w:t>
      </w:r>
    </w:p>
    <w:p>
      <w:pPr>
        <w:pStyle w:val="0"/>
        <w:ind w:left="630" w:leftChars="20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ウ　農畜産物の貯蔵、運搬又は販売</w:t>
      </w:r>
    </w:p>
    <w:p>
      <w:pPr>
        <w:pStyle w:val="0"/>
        <w:ind w:left="630" w:leftChars="20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エ　農業生産に必要な資材の製造</w:t>
      </w:r>
    </w:p>
    <w:p>
      <w:pPr>
        <w:pStyle w:val="0"/>
        <w:ind w:left="630" w:leftChars="20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オ　農作業の受託</w:t>
      </w:r>
    </w:p>
    <w:p>
      <w:pPr>
        <w:pStyle w:val="0"/>
        <w:ind w:left="630" w:leftChars="20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カ　農村滞在型余暇活動に利用される施設の設置及び運営並びに農村滞在型余暇活動を行う者を宿泊させること等農村滞在型余暇活動に必要な役務の提供</w:t>
      </w:r>
    </w:p>
    <w:p>
      <w:pPr>
        <w:pStyle w:val="0"/>
        <w:ind w:left="630" w:leftChars="20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キ</w:t>
      </w:r>
      <w:r>
        <w:rPr>
          <w:rFonts w:hint="default" w:ascii="ＭＳ 明朝" w:hAnsi="ＭＳ 明朝" w:eastAsia="ＭＳ 明朝"/>
          <w:color w:val="000000" w:themeColor="text1"/>
          <w:u w:val="none"/>
        </w:rPr>
        <w:t xml:space="preserve"> </w:t>
      </w:r>
      <w:r>
        <w:rPr>
          <w:rFonts w:hint="eastAsia" w:ascii="ＭＳ 明朝" w:hAnsi="ＭＳ 明朝" w:eastAsia="ＭＳ 明朝"/>
          <w:color w:val="000000" w:themeColor="text1"/>
          <w:u w:val="none"/>
        </w:rPr>
        <w:t>農地に支柱を立てて設置する太陽光を電気に変換する設備の下で耕作を行う場合における当該設備による電気の供給</w:t>
      </w:r>
    </w:p>
    <w:p>
      <w:pPr>
        <w:pStyle w:val="0"/>
        <w:ind w:left="420" w:leftChars="100" w:hanging="210" w:hangingChars="100"/>
        <w:rPr>
          <w:rFonts w:hint="default" w:ascii="ＭＳ 明朝" w:hAnsi="ＭＳ 明朝" w:eastAsia="ＭＳ 明朝"/>
          <w:color w:val="000000" w:themeColor="text1"/>
          <w:u w:val="none"/>
        </w:rPr>
      </w:pPr>
      <w:r>
        <w:rPr>
          <w:rFonts w:hint="default" w:ascii="ＭＳ 明朝" w:hAnsi="ＭＳ 明朝" w:eastAsia="ＭＳ 明朝"/>
          <w:color w:val="000000" w:themeColor="text1"/>
          <w:u w:val="none"/>
        </w:rPr>
        <w:t xml:space="preserve">(2) </w:t>
      </w:r>
      <w:r>
        <w:rPr>
          <w:rFonts w:hint="eastAsia" w:ascii="ＭＳ 明朝" w:hAnsi="ＭＳ 明朝" w:eastAsia="ＭＳ 明朝"/>
          <w:color w:val="000000" w:themeColor="text1"/>
          <w:u w:val="none"/>
        </w:rPr>
        <w:t>農業と併せ行う林業</w:t>
      </w:r>
    </w:p>
    <w:p>
      <w:pPr>
        <w:pStyle w:val="0"/>
        <w:ind w:left="420" w:leftChars="100" w:hanging="210" w:hangingChars="100"/>
        <w:rPr>
          <w:rFonts w:hint="default" w:ascii="ＭＳ 明朝" w:hAnsi="ＭＳ 明朝" w:eastAsia="ＭＳ 明朝"/>
          <w:color w:val="000000" w:themeColor="text1"/>
          <w:u w:val="none"/>
        </w:rPr>
      </w:pPr>
      <w:r>
        <w:rPr>
          <w:rFonts w:hint="default" w:ascii="ＭＳ 明朝" w:hAnsi="ＭＳ 明朝" w:eastAsia="ＭＳ 明朝"/>
          <w:color w:val="000000" w:themeColor="text1"/>
          <w:u w:val="none"/>
        </w:rPr>
        <w:t xml:space="preserve">(3) </w:t>
      </w:r>
      <w:r>
        <w:rPr>
          <w:rFonts w:hint="eastAsia" w:ascii="ＭＳ 明朝" w:hAnsi="ＭＳ 明朝" w:eastAsia="ＭＳ 明朝"/>
          <w:color w:val="000000" w:themeColor="text1"/>
          <w:u w:val="none"/>
        </w:rPr>
        <w:t>農事組合法人が行う共同利用施設の設置又は農作業の共同化に関する事業</w:t>
      </w:r>
    </w:p>
    <w:p>
      <w:pPr>
        <w:pStyle w:val="0"/>
        <w:ind w:left="21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２　「２</w:t>
      </w:r>
      <w:r>
        <w:rPr>
          <w:rFonts w:hint="default" w:ascii="ＭＳ 明朝" w:hAnsi="ＭＳ 明朝" w:eastAsia="ＭＳ 明朝"/>
          <w:color w:val="000000" w:themeColor="text1"/>
          <w:u w:val="none"/>
        </w:rPr>
        <w:t>(1)</w:t>
      </w:r>
      <w:r>
        <w:rPr>
          <w:rFonts w:hint="eastAsia" w:ascii="ＭＳ 明朝" w:hAnsi="ＭＳ 明朝" w:eastAsia="ＭＳ 明朝"/>
          <w:color w:val="000000" w:themeColor="text1"/>
          <w:u w:val="none"/>
        </w:rPr>
        <w:t>事業の種類」の「生産する農畜産物」欄には、法人の生産する農畜産物のうち、粗収益の</w:t>
      </w:r>
      <w:r>
        <w:rPr>
          <w:rFonts w:hint="default" w:ascii="ＭＳ 明朝" w:hAnsi="ＭＳ 明朝" w:eastAsia="ＭＳ 明朝"/>
          <w:color w:val="000000" w:themeColor="text1"/>
          <w:u w:val="none"/>
        </w:rPr>
        <w:t>50</w:t>
      </w:r>
      <w:r>
        <w:rPr>
          <w:rFonts w:hint="eastAsia" w:ascii="ＭＳ 明朝" w:hAnsi="ＭＳ 明朝" w:eastAsia="ＭＳ 明朝"/>
          <w:color w:val="000000" w:themeColor="text1"/>
          <w:u w:val="none"/>
        </w:rPr>
        <w:t>％を超えると認められるものの名称を記載してください。なお、いずれの農畜産物の粗収益も</w:t>
      </w:r>
      <w:r>
        <w:rPr>
          <w:rFonts w:hint="default" w:ascii="ＭＳ 明朝" w:hAnsi="ＭＳ 明朝" w:eastAsia="ＭＳ 明朝"/>
          <w:color w:val="000000" w:themeColor="text1"/>
          <w:u w:val="none"/>
        </w:rPr>
        <w:t>50</w:t>
      </w:r>
      <w:r>
        <w:rPr>
          <w:rFonts w:hint="eastAsia" w:ascii="ＭＳ 明朝" w:hAnsi="ＭＳ 明朝" w:eastAsia="ＭＳ 明朝"/>
          <w:color w:val="000000" w:themeColor="text1"/>
          <w:u w:val="none"/>
        </w:rPr>
        <w:t>％を超えない場合には、粗収益の多いものから順に３つの農畜産物の名称を記載してください。</w:t>
      </w:r>
    </w:p>
    <w:p>
      <w:pPr>
        <w:pStyle w:val="0"/>
        <w:ind w:left="21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３</w:t>
      </w:r>
      <w:r>
        <w:rPr>
          <w:rFonts w:hint="default" w:ascii="ＭＳ 明朝" w:hAnsi="ＭＳ 明朝" w:eastAsia="ＭＳ 明朝"/>
          <w:color w:val="000000" w:themeColor="text1"/>
          <w:u w:val="none"/>
        </w:rPr>
        <w:t xml:space="preserve"> </w:t>
      </w:r>
      <w:r>
        <w:rPr>
          <w:rFonts w:hint="eastAsia" w:ascii="ＭＳ 明朝" w:hAnsi="ＭＳ 明朝" w:eastAsia="ＭＳ 明朝"/>
          <w:color w:val="000000" w:themeColor="text1"/>
          <w:u w:val="none"/>
        </w:rPr>
        <w:t>「２</w:t>
      </w:r>
      <w:r>
        <w:rPr>
          <w:rFonts w:hint="default" w:ascii="ＭＳ 明朝" w:hAnsi="ＭＳ 明朝" w:eastAsia="ＭＳ 明朝"/>
          <w:color w:val="000000" w:themeColor="text1"/>
          <w:u w:val="none"/>
        </w:rPr>
        <w:t>(2)</w:t>
      </w:r>
      <w:r>
        <w:rPr>
          <w:rFonts w:hint="eastAsia" w:ascii="ＭＳ 明朝" w:hAnsi="ＭＳ 明朝" w:eastAsia="ＭＳ 明朝"/>
          <w:color w:val="000000" w:themeColor="text1"/>
          <w:u w:val="none"/>
        </w:rPr>
        <w:t>売上高」の「農業」欄には、法人の行う耕作又は養畜の事業及び関連事業等の売上高の合計を記載し、それ以外の事業の売上高については、「左記農業に該当しない事業」欄に記載してください。</w:t>
      </w:r>
    </w:p>
    <w:p>
      <w:pPr>
        <w:pStyle w:val="0"/>
        <w:ind w:left="21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４</w:t>
      </w:r>
      <w:r>
        <w:rPr>
          <w:rFonts w:hint="default" w:ascii="ＭＳ 明朝" w:hAnsi="ＭＳ 明朝" w:eastAsia="ＭＳ 明朝"/>
          <w:color w:val="000000" w:themeColor="text1"/>
          <w:u w:val="none"/>
        </w:rPr>
        <w:t xml:space="preserve"> </w:t>
      </w:r>
      <w:r>
        <w:rPr>
          <w:rFonts w:hint="eastAsia" w:ascii="ＭＳ 明朝" w:hAnsi="ＭＳ 明朝" w:eastAsia="ＭＳ 明朝"/>
          <w:color w:val="000000" w:themeColor="text1"/>
          <w:u w:val="none"/>
        </w:rPr>
        <w:t>「３</w:t>
      </w:r>
      <w:r>
        <w:rPr>
          <w:rFonts w:hint="default" w:ascii="ＭＳ 明朝" w:hAnsi="ＭＳ 明朝" w:eastAsia="ＭＳ 明朝"/>
          <w:color w:val="000000" w:themeColor="text1"/>
          <w:u w:val="none"/>
        </w:rPr>
        <w:t>(1)</w:t>
      </w:r>
      <w:r>
        <w:rPr>
          <w:rFonts w:hint="eastAsia" w:ascii="ＭＳ 明朝" w:hAnsi="ＭＳ 明朝" w:eastAsia="ＭＳ 明朝"/>
          <w:color w:val="000000" w:themeColor="text1"/>
          <w:u w:val="none"/>
        </w:rPr>
        <w:t>農業関係者」には、農林漁業法人等に対する投資の円滑化に関する特別措置法第５条に規定する承認会社が法人の構成員に含まれる場合には、その承認会社の</w:t>
      </w:r>
      <w:r>
        <w:rPr>
          <w:rFonts w:hint="eastAsia" w:ascii="ＭＳ 明朝" w:hAnsi="ＭＳ 明朝" w:eastAsia="ＭＳ 明朝"/>
          <w:color w:val="000000" w:themeColor="text1"/>
          <w:u w:val="none" w:color="auto"/>
        </w:rPr>
        <w:t>議決権の数とともに、その承認会社の</w:t>
      </w:r>
      <w:r>
        <w:rPr>
          <w:rFonts w:hint="eastAsia" w:ascii="ＭＳ 明朝" w:hAnsi="ＭＳ 明朝" w:eastAsia="ＭＳ 明朝"/>
          <w:color w:val="000000" w:themeColor="text1"/>
          <w:u w:val="none"/>
        </w:rPr>
        <w:t>株主の氏名又は名称及び株主ごとの議決権の数を</w:t>
      </w:r>
      <w:r>
        <w:rPr>
          <w:rFonts w:hint="eastAsia" w:ascii="ＭＳ 明朝" w:hAnsi="ＭＳ 明朝" w:eastAsia="ＭＳ 明朝"/>
          <w:color w:val="000000" w:themeColor="text1"/>
          <w:u w:val="none" w:color="auto"/>
        </w:rPr>
        <w:t>括弧書きで</w:t>
      </w:r>
      <w:r>
        <w:rPr>
          <w:rFonts w:hint="eastAsia" w:ascii="ＭＳ 明朝" w:hAnsi="ＭＳ 明朝" w:eastAsia="ＭＳ 明朝"/>
          <w:color w:val="000000" w:themeColor="text1"/>
          <w:u w:val="none"/>
        </w:rPr>
        <w:t>記載してください。</w:t>
      </w:r>
    </w:p>
    <w:p>
      <w:pPr>
        <w:pStyle w:val="0"/>
        <w:ind w:left="210" w:leftChars="100" w:firstLine="210" w:firstLine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複数の承認会社が構成員となっている法人にあっては、承認会社ごとに区分して株主の状況を記載してください。</w:t>
      </w:r>
    </w:p>
    <w:p>
      <w:pPr>
        <w:pStyle w:val="0"/>
        <w:overflowPunct w:val="0"/>
        <w:ind w:left="210" w:leftChars="100" w:firstLine="220" w:firstLineChars="100"/>
        <w:textAlignment w:val="baseline"/>
        <w:rPr>
          <w:rFonts w:hint="default" w:ascii="ＭＳ 明朝" w:hAnsi="ＭＳ 明朝" w:eastAsia="ＭＳ 明朝"/>
          <w:color w:val="000000" w:themeColor="text1"/>
          <w:spacing w:val="2"/>
          <w:kern w:val="0"/>
          <w:sz w:val="22"/>
          <w:u w:val="none"/>
        </w:rPr>
      </w:pPr>
      <w:r>
        <w:rPr>
          <w:rFonts w:hint="eastAsia" w:ascii="ＭＳ 明朝" w:hAnsi="ＭＳ 明朝" w:eastAsia="ＭＳ 明朝"/>
          <w:color w:val="000000" w:themeColor="text1"/>
          <w:kern w:val="0"/>
          <w:sz w:val="22"/>
          <w:u w:val="none" w:color="0000FF"/>
        </w:rPr>
        <w:t>また、法人が農業経営基盤強化促進法（昭和</w:t>
      </w:r>
      <w:r>
        <w:rPr>
          <w:rFonts w:hint="default" w:ascii="ＭＳ 明朝" w:hAnsi="ＭＳ 明朝" w:eastAsia="ＭＳ 明朝"/>
          <w:color w:val="000000" w:themeColor="text1"/>
          <w:kern w:val="0"/>
          <w:sz w:val="22"/>
          <w:u w:val="none" w:color="0000FF"/>
        </w:rPr>
        <w:t>55</w:t>
      </w:r>
      <w:r>
        <w:rPr>
          <w:rFonts w:hint="eastAsia" w:ascii="ＭＳ 明朝" w:hAnsi="ＭＳ 明朝" w:eastAsia="ＭＳ 明朝"/>
          <w:color w:val="000000" w:themeColor="text1"/>
          <w:kern w:val="0"/>
          <w:sz w:val="22"/>
          <w:u w:val="none" w:color="0000FF"/>
        </w:rPr>
        <w:t>年法律第</w:t>
      </w:r>
      <w:r>
        <w:rPr>
          <w:rFonts w:hint="default" w:ascii="ＭＳ 明朝" w:hAnsi="ＭＳ 明朝" w:eastAsia="ＭＳ 明朝"/>
          <w:color w:val="000000" w:themeColor="text1"/>
          <w:kern w:val="0"/>
          <w:sz w:val="22"/>
          <w:u w:val="none" w:color="0000FF"/>
        </w:rPr>
        <w:t>65</w:t>
      </w:r>
      <w:r>
        <w:rPr>
          <w:rFonts w:hint="eastAsia" w:ascii="ＭＳ 明朝" w:hAnsi="ＭＳ 明朝" w:eastAsia="ＭＳ 明朝"/>
          <w:color w:val="000000" w:themeColor="text1"/>
          <w:kern w:val="0"/>
          <w:sz w:val="22"/>
          <w:u w:val="none" w:color="0000FF"/>
        </w:rPr>
        <w:t>号）第</w:t>
      </w:r>
      <w:r>
        <w:rPr>
          <w:rFonts w:hint="default" w:ascii="ＭＳ 明朝" w:hAnsi="ＭＳ 明朝" w:eastAsia="ＭＳ 明朝"/>
          <w:color w:val="000000" w:themeColor="text1"/>
          <w:kern w:val="0"/>
          <w:sz w:val="22"/>
          <w:u w:val="none" w:color="0000FF"/>
        </w:rPr>
        <w:t>16</w:t>
      </w:r>
      <w:r>
        <w:rPr>
          <w:rFonts w:hint="eastAsia" w:ascii="ＭＳ 明朝" w:hAnsi="ＭＳ 明朝" w:eastAsia="ＭＳ 明朝"/>
          <w:color w:val="000000" w:themeColor="text1"/>
          <w:kern w:val="0"/>
          <w:sz w:val="22"/>
          <w:u w:val="none" w:color="0000FF"/>
        </w:rPr>
        <w:t>条の３第１項に規定する認定経営発展法人である場合には、同法第</w:t>
      </w:r>
      <w:r>
        <w:rPr>
          <w:rFonts w:hint="default" w:ascii="ＭＳ 明朝" w:hAnsi="ＭＳ 明朝" w:eastAsia="ＭＳ 明朝"/>
          <w:color w:val="000000" w:themeColor="text1"/>
          <w:kern w:val="0"/>
          <w:sz w:val="22"/>
          <w:u w:val="none" w:color="0000FF"/>
        </w:rPr>
        <w:t>16</w:t>
      </w:r>
      <w:r>
        <w:rPr>
          <w:rFonts w:hint="eastAsia" w:ascii="ＭＳ 明朝" w:hAnsi="ＭＳ 明朝" w:eastAsia="ＭＳ 明朝"/>
          <w:color w:val="000000" w:themeColor="text1"/>
          <w:kern w:val="0"/>
          <w:sz w:val="22"/>
          <w:u w:val="none" w:color="0000FF"/>
        </w:rPr>
        <w:t>条の５に規定する提携事業者に該当する構成員の氏名又は名称に○を付してください。</w:t>
      </w:r>
    </w:p>
    <w:p>
      <w:pPr>
        <w:pStyle w:val="0"/>
        <w:ind w:left="210" w:leftChars="100" w:firstLine="210" w:firstLineChars="100"/>
        <w:rPr>
          <w:rFonts w:hint="default" w:ascii="ＭＳ 明朝" w:hAnsi="ＭＳ 明朝" w:eastAsia="ＭＳ 明朝"/>
          <w:color w:val="000000" w:themeColor="text1"/>
          <w:u w:val="none"/>
        </w:rPr>
      </w:pPr>
    </w:p>
    <w:p>
      <w:pPr>
        <w:pStyle w:val="0"/>
        <w:ind w:left="210" w:hanging="210" w:hanging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５</w:t>
      </w:r>
      <w:r>
        <w:rPr>
          <w:rFonts w:hint="default" w:ascii="ＭＳ 明朝" w:hAnsi="ＭＳ 明朝" w:eastAsia="ＭＳ 明朝"/>
          <w:color w:val="000000" w:themeColor="text1"/>
          <w:u w:val="none" w:color="auto"/>
        </w:rPr>
        <w:t xml:space="preserve"> </w:t>
      </w:r>
      <w:r>
        <w:rPr>
          <w:rFonts w:hint="eastAsia" w:ascii="ＭＳ 明朝" w:hAnsi="ＭＳ 明朝" w:eastAsia="ＭＳ 明朝"/>
          <w:color w:val="000000" w:themeColor="text1"/>
          <w:u w:val="none"/>
        </w:rPr>
        <w:t>　「</w:t>
      </w:r>
      <w:r>
        <w:rPr>
          <w:rFonts w:hint="default" w:ascii="ＭＳ 明朝" w:hAnsi="ＭＳ 明朝" w:eastAsia="ＭＳ 明朝"/>
          <w:color w:val="000000" w:themeColor="text1"/>
          <w:u w:val="none" w:color="auto"/>
        </w:rPr>
        <w:t>議決権の数」及び「議決権の割合」の「種類株主総会」欄には、会社法（平成</w:t>
      </w:r>
      <w:r>
        <w:rPr>
          <w:rFonts w:hint="default" w:ascii="ＭＳ 明朝" w:hAnsi="ＭＳ 明朝" w:eastAsia="ＭＳ 明朝"/>
          <w:color w:val="000000" w:themeColor="text1"/>
          <w:u w:val="none" w:color="auto"/>
        </w:rPr>
        <w:t>17</w:t>
      </w:r>
      <w:r>
        <w:rPr>
          <w:rFonts w:hint="default" w:ascii="ＭＳ 明朝" w:hAnsi="ＭＳ 明朝" w:eastAsia="ＭＳ 明朝"/>
          <w:color w:val="000000" w:themeColor="text1"/>
          <w:u w:val="none" w:color="auto"/>
        </w:rPr>
        <w:t>年法律</w:t>
      </w:r>
      <w:r>
        <w:rPr>
          <w:rFonts w:hint="eastAsia" w:ascii="ＭＳ 明朝" w:hAnsi="ＭＳ 明朝" w:eastAsia="ＭＳ 明朝"/>
          <w:color w:val="000000" w:themeColor="text1"/>
          <w:u w:val="none" w:color="auto"/>
        </w:rPr>
        <w:t>第</w:t>
      </w:r>
      <w:r>
        <w:rPr>
          <w:rFonts w:hint="default" w:ascii="ＭＳ 明朝" w:hAnsi="ＭＳ 明朝" w:eastAsia="ＭＳ 明朝"/>
          <w:color w:val="000000" w:themeColor="text1"/>
          <w:u w:val="none" w:color="auto"/>
        </w:rPr>
        <w:t>86</w:t>
      </w:r>
      <w:r>
        <w:rPr>
          <w:rFonts w:hint="default" w:ascii="ＭＳ 明朝" w:hAnsi="ＭＳ 明朝" w:eastAsia="ＭＳ 明朝"/>
          <w:color w:val="000000" w:themeColor="text1"/>
          <w:u w:val="none" w:color="auto"/>
        </w:rPr>
        <w:t>号）第</w:t>
      </w:r>
      <w:r>
        <w:rPr>
          <w:rFonts w:hint="default" w:ascii="ＭＳ 明朝" w:hAnsi="ＭＳ 明朝" w:eastAsia="ＭＳ 明朝"/>
          <w:color w:val="000000" w:themeColor="text1"/>
          <w:u w:val="none" w:color="auto"/>
        </w:rPr>
        <w:t>108</w:t>
      </w:r>
      <w:r>
        <w:rPr>
          <w:rFonts w:hint="default" w:ascii="ＭＳ 明朝" w:hAnsi="ＭＳ 明朝" w:eastAsia="ＭＳ 明朝"/>
          <w:color w:val="000000" w:themeColor="text1"/>
          <w:u w:val="none" w:color="auto"/>
        </w:rPr>
        <w:t>条第１項第８号に掲げる事項についての定めがある種類の株式を発行している</w:t>
      </w:r>
      <w:r>
        <w:rPr>
          <w:rFonts w:hint="eastAsia" w:ascii="ＭＳ 明朝" w:hAnsi="ＭＳ 明朝" w:eastAsia="ＭＳ 明朝"/>
          <w:color w:val="000000" w:themeColor="text1"/>
          <w:u w:val="none" w:color="auto"/>
        </w:rPr>
        <w:t>場合に記載してください。</w:t>
      </w:r>
    </w:p>
    <w:p>
      <w:pPr>
        <w:pStyle w:val="0"/>
        <w:ind w:left="21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color="auto"/>
        </w:rPr>
        <w:t>６</w:t>
      </w:r>
      <w:r>
        <w:rPr>
          <w:rFonts w:hint="eastAsia" w:ascii="ＭＳ 明朝" w:hAnsi="ＭＳ 明朝" w:eastAsia="ＭＳ 明朝"/>
          <w:color w:val="000000" w:themeColor="text1"/>
          <w:u w:val="none"/>
        </w:rPr>
        <w:t>　農地中間管理機構を通じて法人に農地等を提供している者が法人の構成員となっている場合、「３</w:t>
      </w:r>
      <w:r>
        <w:rPr>
          <w:rFonts w:hint="default" w:ascii="ＭＳ 明朝" w:hAnsi="ＭＳ 明朝" w:eastAsia="ＭＳ 明朝"/>
          <w:color w:val="000000" w:themeColor="text1"/>
          <w:u w:val="none"/>
        </w:rPr>
        <w:t>(1)</w:t>
      </w:r>
      <w:r>
        <w:rPr>
          <w:rFonts w:hint="eastAsia" w:ascii="ＭＳ 明朝" w:hAnsi="ＭＳ 明朝" w:eastAsia="ＭＳ 明朝"/>
          <w:color w:val="000000" w:themeColor="text1"/>
          <w:u w:val="none"/>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ind w:left="21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color="auto"/>
        </w:rPr>
        <w:t>７</w:t>
      </w:r>
      <w:r>
        <w:rPr>
          <w:rFonts w:hint="default" w:ascii="ＭＳ 明朝" w:hAnsi="ＭＳ 明朝" w:eastAsia="ＭＳ 明朝"/>
          <w:color w:val="000000" w:themeColor="text1"/>
          <w:u w:val="none"/>
        </w:rPr>
        <w:t xml:space="preserve"> </w:t>
      </w:r>
      <w:r>
        <w:rPr>
          <w:rFonts w:hint="eastAsia" w:ascii="ＭＳ 明朝" w:hAnsi="ＭＳ 明朝" w:eastAsia="ＭＳ 明朝"/>
          <w:color w:val="000000" w:themeColor="text1"/>
          <w:u w:val="none"/>
        </w:rPr>
        <w:t>２、３及び４の翌事業年度の計画の欄は、報告に係る事業年度の翌年度の計画を記載してください。</w:t>
      </w:r>
    </w:p>
    <w:p>
      <w:pPr>
        <w:pStyle w:val="0"/>
        <w:ind w:left="210" w:hanging="210" w:hanging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color="auto"/>
        </w:rPr>
        <w:t>８</w:t>
      </w:r>
      <w:r>
        <w:rPr>
          <w:rFonts w:hint="default" w:ascii="ＭＳ 明朝" w:hAnsi="ＭＳ 明朝" w:eastAsia="ＭＳ 明朝"/>
          <w:color w:val="000000" w:themeColor="text1"/>
          <w:u w:val="none"/>
        </w:rPr>
        <w:t xml:space="preserve"> </w:t>
      </w:r>
      <w:r>
        <w:rPr>
          <w:rFonts w:hint="eastAsia" w:ascii="ＭＳ 明朝" w:hAnsi="ＭＳ 明朝" w:eastAsia="ＭＳ 明朝"/>
          <w:color w:val="000000" w:themeColor="text1"/>
          <w:u w:val="none"/>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Pr>
          <w:rFonts w:hint="default" w:ascii="ＭＳ 明朝" w:hAnsi="ＭＳ 明朝" w:eastAsia="ＭＳ 明朝"/>
          <w:color w:val="000000" w:themeColor="text1"/>
          <w:u w:val="none"/>
        </w:rPr>
        <w:t>100</w:t>
      </w:r>
      <w:r>
        <w:rPr>
          <w:rFonts w:hint="eastAsia" w:ascii="ＭＳ 明朝" w:hAnsi="ＭＳ 明朝" w:eastAsia="ＭＳ 明朝"/>
          <w:color w:val="000000" w:themeColor="text1"/>
          <w:u w:val="none"/>
        </w:rPr>
        <w:t>分の５以上を有する株主又は出資の総額の</w:t>
      </w:r>
      <w:r>
        <w:rPr>
          <w:rFonts w:hint="default" w:ascii="ＭＳ 明朝" w:hAnsi="ＭＳ 明朝" w:eastAsia="ＭＳ 明朝"/>
          <w:color w:val="000000" w:themeColor="text1"/>
          <w:u w:val="none"/>
        </w:rPr>
        <w:t>100</w:t>
      </w:r>
      <w:r>
        <w:rPr>
          <w:rFonts w:hint="eastAsia" w:ascii="ＭＳ 明朝" w:hAnsi="ＭＳ 明朝" w:eastAsia="ＭＳ 明朝"/>
          <w:color w:val="000000" w:themeColor="text1"/>
          <w:u w:val="none"/>
        </w:rPr>
        <w:t>分の５以上に相当する出資をしている者に限る。）。</w:t>
      </w:r>
    </w:p>
    <w:p>
      <w:pPr>
        <w:pStyle w:val="0"/>
        <w:ind w:left="210" w:leftChars="100" w:firstLine="210" w:firstLine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国籍等は、住民基本台帳法（昭和</w:t>
      </w:r>
      <w:r>
        <w:rPr>
          <w:rFonts w:hint="default" w:ascii="ＭＳ 明朝" w:hAnsi="ＭＳ 明朝" w:eastAsia="ＭＳ 明朝"/>
          <w:color w:val="000000" w:themeColor="text1"/>
          <w:u w:val="none"/>
        </w:rPr>
        <w:t>42</w:t>
      </w:r>
      <w:r>
        <w:rPr>
          <w:rFonts w:hint="eastAsia" w:ascii="ＭＳ 明朝" w:hAnsi="ＭＳ 明朝" w:eastAsia="ＭＳ 明朝"/>
          <w:color w:val="000000" w:themeColor="text1"/>
          <w:u w:val="none"/>
        </w:rPr>
        <w:t>年法律第</w:t>
      </w:r>
      <w:r>
        <w:rPr>
          <w:rFonts w:hint="default" w:ascii="ＭＳ 明朝" w:hAnsi="ＭＳ 明朝" w:eastAsia="ＭＳ 明朝"/>
          <w:color w:val="000000" w:themeColor="text1"/>
          <w:u w:val="none"/>
        </w:rPr>
        <w:t>81</w:t>
      </w:r>
      <w:r>
        <w:rPr>
          <w:rFonts w:hint="eastAsia" w:ascii="ＭＳ 明朝" w:hAnsi="ＭＳ 明朝" w:eastAsia="ＭＳ 明朝"/>
          <w:color w:val="000000" w:themeColor="text1"/>
          <w:u w:val="none"/>
        </w:rPr>
        <w:t>号）第</w:t>
      </w:r>
      <w:r>
        <w:rPr>
          <w:rFonts w:hint="default" w:ascii="ＭＳ 明朝" w:hAnsi="ＭＳ 明朝" w:eastAsia="ＭＳ 明朝"/>
          <w:color w:val="000000" w:themeColor="text1"/>
          <w:u w:val="none"/>
        </w:rPr>
        <w:t>30</w:t>
      </w:r>
      <w:r>
        <w:rPr>
          <w:rFonts w:hint="eastAsia" w:ascii="ＭＳ 明朝" w:hAnsi="ＭＳ 明朝" w:eastAsia="ＭＳ 明朝"/>
          <w:color w:val="000000" w:themeColor="text1"/>
          <w:u w:val="none"/>
        </w:rPr>
        <w:t>条の</w:t>
      </w:r>
      <w:r>
        <w:rPr>
          <w:rFonts w:hint="default" w:ascii="ＭＳ 明朝" w:hAnsi="ＭＳ 明朝" w:eastAsia="ＭＳ 明朝"/>
          <w:color w:val="000000" w:themeColor="text1"/>
          <w:u w:val="none"/>
        </w:rPr>
        <w:t>45</w:t>
      </w:r>
      <w:r>
        <w:rPr>
          <w:rFonts w:hint="eastAsia" w:ascii="ＭＳ 明朝" w:hAnsi="ＭＳ 明朝" w:eastAsia="ＭＳ 明朝"/>
          <w:color w:val="000000" w:themeColor="text1"/>
          <w:u w:val="none"/>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国（内国法人の場合は、「日本」）を記載してください。</w:t>
      </w:r>
    </w:p>
    <w:p>
      <w:pPr>
        <w:pStyle w:val="0"/>
        <w:ind w:left="210" w:leftChars="100" w:firstLine="210" w:firstLineChars="100"/>
        <w:rPr>
          <w:rFonts w:hint="default" w:ascii="ＭＳ 明朝" w:hAnsi="ＭＳ 明朝" w:eastAsia="ＭＳ 明朝"/>
          <w:color w:val="000000" w:themeColor="text1"/>
          <w:u w:val="none"/>
        </w:rPr>
      </w:pPr>
      <w:r>
        <w:rPr>
          <w:rFonts w:hint="eastAsia" w:ascii="ＭＳ 明朝" w:hAnsi="ＭＳ 明朝" w:eastAsia="ＭＳ 明朝"/>
          <w:color w:val="000000" w:themeColor="text1"/>
          <w:u w:val="none"/>
        </w:rPr>
        <w:t>なお、４の（２）については、４の（１）の理事等のうち、法人の農業に従事する者（原則年間</w:t>
      </w:r>
      <w:r>
        <w:rPr>
          <w:rFonts w:hint="default" w:ascii="ＭＳ 明朝" w:hAnsi="ＭＳ 明朝" w:eastAsia="ＭＳ 明朝"/>
          <w:color w:val="000000" w:themeColor="text1"/>
          <w:u w:val="none"/>
        </w:rPr>
        <w:t>150</w:t>
      </w:r>
      <w:r>
        <w:rPr>
          <w:rFonts w:hint="eastAsia" w:ascii="ＭＳ 明朝" w:hAnsi="ＭＳ 明朝" w:eastAsia="ＭＳ 明朝"/>
          <w:color w:val="000000" w:themeColor="text1"/>
          <w:u w:val="none"/>
        </w:rPr>
        <w:t>日以上）であって、かつ、必要な農作業に農地法施行規則第８条に規定する日数（原則年間</w:t>
      </w:r>
      <w:r>
        <w:rPr>
          <w:rFonts w:hint="default" w:ascii="ＭＳ 明朝" w:hAnsi="ＭＳ 明朝" w:eastAsia="ＭＳ 明朝"/>
          <w:color w:val="000000" w:themeColor="text1"/>
          <w:u w:val="none"/>
        </w:rPr>
        <w:t>60</w:t>
      </w:r>
      <w:r>
        <w:rPr>
          <w:rFonts w:hint="eastAsia" w:ascii="ＭＳ 明朝" w:hAnsi="ＭＳ 明朝" w:eastAsia="ＭＳ 明朝"/>
          <w:color w:val="000000" w:themeColor="text1"/>
          <w:u w:val="none"/>
        </w:rPr>
        <w:t>日）以上従事する者がいない場合にのみ記載してください。</w:t>
      </w:r>
      <w:bookmarkEnd w:id="7"/>
    </w:p>
    <w:sectPr>
      <w:pgSz w:w="11906" w:h="16838"/>
      <w:pgMar w:top="1134" w:right="1134" w:bottom="1134" w:left="1134"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105"/>
  <w:drawingGridHorizontalSpacing w:val="105"/>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6</Pages>
  <Words>29</Words>
  <Characters>2727</Characters>
  <Application>JUST Note</Application>
  <Lines>4650</Lines>
  <Paragraphs>156</Paragraphs>
  <CharactersWithSpaces>2821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中北 吉紀</dc:creator>
  <cp:lastModifiedBy>土井　仁美</cp:lastModifiedBy>
  <cp:lastPrinted>2025-03-04T07:03:15Z</cp:lastPrinted>
  <dcterms:created xsi:type="dcterms:W3CDTF">2025-02-12T04:50:00Z</dcterms:created>
  <dcterms:modified xsi:type="dcterms:W3CDTF">2025-03-04T07:03:08Z</dcterms:modified>
  <cp:revision>100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0x010100937A27C35E8D714A965918AADC45993D</vt:lpwstr>
  </property>
  <property fmtid="{D5CDD505-2E9C-101B-9397-08002B2CF9AE}" pid="3" name="MediaServiceImageTags">
    <vt:lpwstr/>
  </property>
</Properties>
</file>