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（共通</w:t>
      </w: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様式９）</w:t>
      </w:r>
    </w:p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　収　支　予　算　書（　　年度）</w:t>
      </w:r>
    </w:p>
    <w:p>
      <w:pPr>
        <w:pStyle w:val="0"/>
        <w:ind w:firstLine="4011" w:firstLineChars="2849"/>
        <w:rPr>
          <w:rFonts w:hint="eastAsia" w:ascii="ＭＳ 明朝" w:hAnsi="ＭＳ 明朝" w:eastAsia="ＭＳ 明朝"/>
          <w:sz w:val="16"/>
        </w:rPr>
      </w:pPr>
    </w:p>
    <w:p>
      <w:pPr>
        <w:pStyle w:val="0"/>
        <w:ind w:firstLine="4747" w:firstLineChars="2364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サービスの種類</w:t>
      </w:r>
    </w:p>
    <w:p>
      <w:pPr>
        <w:pStyle w:val="0"/>
        <w:wordWrap w:val="0"/>
        <w:ind w:firstLine="5526" w:firstLineChars="2752"/>
        <w:rPr>
          <w:rFonts w:hint="eastAsia" w:ascii="ＭＳ 明朝" w:hAnsi="ＭＳ 明朝" w:eastAsia="ＭＳ 明朝"/>
          <w:sz w:val="22"/>
        </w:rPr>
      </w:pPr>
    </w:p>
    <w:p>
      <w:pPr>
        <w:pStyle w:val="0"/>
        <w:wordWrap w:val="0"/>
        <w:ind w:firstLine="4552" w:firstLineChars="2267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事業所又は施設名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16"/>
        </w:rPr>
      </w:pPr>
    </w:p>
    <w:p>
      <w:pPr>
        <w:pStyle w:val="0"/>
        <w:ind w:firstLine="402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　～　　　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①収益予想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374"/>
        <w:gridCol w:w="2228"/>
        <w:gridCol w:w="1932"/>
        <w:gridCol w:w="2377"/>
      </w:tblGrid>
      <w:tr>
        <w:trPr/>
        <w:tc>
          <w:tcPr>
            <w:tcW w:w="170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　　　　　容</w:t>
            </w:r>
          </w:p>
        </w:tc>
        <w:tc>
          <w:tcPr>
            <w:tcW w:w="112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単　価（円）</w:t>
            </w:r>
          </w:p>
        </w:tc>
        <w:tc>
          <w:tcPr>
            <w:tcW w:w="9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数　　　量</w:t>
            </w:r>
          </w:p>
        </w:tc>
        <w:tc>
          <w:tcPr>
            <w:tcW w:w="119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間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収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入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想</w:t>
            </w:r>
          </w:p>
        </w:tc>
      </w:tr>
      <w:tr>
        <w:trPr/>
        <w:tc>
          <w:tcPr>
            <w:tcW w:w="170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2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9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/>
        <w:tc>
          <w:tcPr>
            <w:tcW w:w="1702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　　　　　計</w:t>
            </w:r>
          </w:p>
        </w:tc>
        <w:tc>
          <w:tcPr>
            <w:tcW w:w="112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97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199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②費用見込</w:t>
      </w:r>
    </w:p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559"/>
        <w:gridCol w:w="3318"/>
        <w:gridCol w:w="2113"/>
        <w:gridCol w:w="1358"/>
        <w:gridCol w:w="2563"/>
      </w:tblGrid>
      <w:tr>
        <w:trPr/>
        <w:tc>
          <w:tcPr>
            <w:tcW w:w="195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　　　　　容</w:t>
            </w:r>
          </w:p>
        </w:tc>
        <w:tc>
          <w:tcPr>
            <w:tcW w:w="10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単　価（円）</w:t>
            </w:r>
          </w:p>
        </w:tc>
        <w:tc>
          <w:tcPr>
            <w:tcW w:w="68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数　量</w:t>
            </w:r>
          </w:p>
        </w:tc>
        <w:tc>
          <w:tcPr>
            <w:tcW w:w="129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年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間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費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用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予</w:t>
            </w:r>
            <w:r>
              <w:rPr>
                <w:rFonts w:hint="eastAsia" w:ascii="ＭＳ 明朝" w:hAnsi="ＭＳ 明朝" w:eastAsia="ＭＳ 明朝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22"/>
              </w:rPr>
              <w:t>想</w:t>
            </w:r>
          </w:p>
        </w:tc>
      </w:tr>
      <w:tr>
        <w:trPr>
          <w:cantSplit/>
          <w:trHeight w:val="2600" w:hRule="atLeast"/>
        </w:trPr>
        <w:tc>
          <w:tcPr>
            <w:tcW w:w="282" w:type="pct"/>
            <w:vMerge w:val="restar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件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費</w:t>
            </w:r>
          </w:p>
        </w:tc>
        <w:tc>
          <w:tcPr>
            <w:tcW w:w="167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66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9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</w:trPr>
        <w:tc>
          <w:tcPr>
            <w:tcW w:w="282" w:type="pct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674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　　件　　費　　計</w:t>
            </w:r>
          </w:p>
        </w:tc>
        <w:tc>
          <w:tcPr>
            <w:tcW w:w="1066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5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9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  <w:trHeight w:val="2645" w:hRule="atLeast"/>
        </w:trPr>
        <w:tc>
          <w:tcPr>
            <w:tcW w:w="282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務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経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等</w:t>
            </w:r>
          </w:p>
        </w:tc>
        <w:tc>
          <w:tcPr>
            <w:tcW w:w="1674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066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685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93" w:type="pct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</w:trPr>
        <w:tc>
          <w:tcPr>
            <w:tcW w:w="195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費　用　小　計</w:t>
            </w:r>
          </w:p>
        </w:tc>
        <w:tc>
          <w:tcPr>
            <w:tcW w:w="17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9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cantSplit/>
        </w:trPr>
        <w:tc>
          <w:tcPr>
            <w:tcW w:w="1956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費　用　見　積　計</w:t>
            </w:r>
          </w:p>
        </w:tc>
        <w:tc>
          <w:tcPr>
            <w:tcW w:w="1751" w:type="pct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  <w:tc>
          <w:tcPr>
            <w:tcW w:w="1293" w:type="pc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③収支見通し</w:t>
      </w:r>
    </w:p>
    <w:p>
      <w:pPr>
        <w:pStyle w:val="0"/>
        <w:ind w:firstLine="1596" w:firstLineChars="79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年間収入予想</w:t>
      </w: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1596" w:firstLineChars="795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年間費用見積</w:t>
      </w:r>
    </w:p>
    <w:sectPr>
      <w:pgSz w:w="11906" w:h="16838"/>
      <w:pgMar w:top="1134" w:right="851" w:bottom="851" w:left="1134" w:header="851" w:footer="992" w:gutter="0"/>
      <w:cols w:space="720"/>
      <w:textDirection w:val="lrTb"/>
      <w:docGrid w:type="linesAndChars" w:linePitch="291" w:charSpace="-39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drawingGridHorizontalSpacing w:val="191"/>
  <w:drawingGridVerticalSpacing w:val="29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58</Words>
  <Characters>333</Characters>
  <Application>JUST Note</Application>
  <Lines>2</Lines>
  <Paragraphs>1</Paragraphs>
  <CharactersWithSpaces>408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【参考様式９　収支予算書（例）】</dc:title>
  <dc:creator>川崎市役所</dc:creator>
  <cp:lastModifiedBy>kenkou</cp:lastModifiedBy>
  <dcterms:created xsi:type="dcterms:W3CDTF">2006-09-25T00:36:00Z</dcterms:created>
  <dcterms:modified xsi:type="dcterms:W3CDTF">2019-06-20T06:40:19Z</dcterms:modified>
  <cp:revision>4</cp:revision>
</cp:coreProperties>
</file>