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Chars="0" w:hanging="685" w:hangingChars="326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2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30"/>
        <w:gridCol w:w="2509"/>
      </w:tblGrid>
      <w:tr>
        <w:trPr/>
        <w:tc>
          <w:tcPr>
            <w:tcW w:w="1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28"/>
                <w:kern w:val="2"/>
                <w:sz w:val="21"/>
                <w:fitText w:val="1546" w:id="1"/>
              </w:rPr>
              <w:t>急速充電設</w:t>
            </w:r>
            <w:r>
              <w:rPr>
                <w:rFonts w:hint="default" w:ascii="Century" w:hAnsi="Century" w:eastAsia="ＭＳ 明朝"/>
                <w:spacing w:val="3"/>
                <w:kern w:val="2"/>
                <w:sz w:val="21"/>
                <w:fitText w:val="1546" w:id="1"/>
              </w:rPr>
              <w:t>備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燃料電池発電設備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117"/>
                <w:kern w:val="2"/>
                <w:sz w:val="21"/>
                <w:fitText w:val="1546" w:id="2"/>
              </w:rPr>
              <w:t>発電設</w:t>
            </w:r>
            <w:r>
              <w:rPr>
                <w:rFonts w:hint="default" w:ascii="Century" w:hAnsi="Century" w:eastAsia="ＭＳ 明朝"/>
                <w:spacing w:val="2"/>
                <w:kern w:val="2"/>
                <w:sz w:val="21"/>
                <w:fitText w:val="1546" w:id="2"/>
              </w:rPr>
              <w:t>備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default" w:ascii="Century" w:hAnsi="Century" w:eastAsia="ＭＳ 明朝"/>
                <w:spacing w:val="86"/>
                <w:kern w:val="2"/>
                <w:sz w:val="21"/>
                <w:fitText w:val="1739" w:id="3"/>
              </w:rPr>
              <w:t>設置届出</w:t>
            </w:r>
            <w:r>
              <w:rPr>
                <w:rFonts w:hint="default" w:ascii="Century" w:hAnsi="Century" w:eastAsia="ＭＳ 明朝"/>
                <w:spacing w:val="0"/>
                <w:kern w:val="2"/>
                <w:sz w:val="21"/>
                <w:fitText w:val="1739" w:id="3"/>
              </w:rPr>
              <w:t>書</w:t>
            </w:r>
          </w:p>
        </w:tc>
      </w:tr>
      <w:tr>
        <w:trPr/>
        <w:tc>
          <w:tcPr>
            <w:tcW w:w="1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117"/>
                <w:kern w:val="2"/>
                <w:sz w:val="21"/>
                <w:fitText w:val="1546" w:id="4"/>
              </w:rPr>
              <w:t>変電設</w:t>
            </w:r>
            <w:r>
              <w:rPr>
                <w:rFonts w:hint="default" w:ascii="Century" w:hAnsi="Century" w:eastAsia="ＭＳ 明朝"/>
                <w:spacing w:val="2"/>
                <w:kern w:val="2"/>
                <w:sz w:val="21"/>
                <w:fitText w:val="1546" w:id="4"/>
              </w:rPr>
              <w:t>備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62"/>
                <w:kern w:val="2"/>
                <w:sz w:val="21"/>
                <w:fitText w:val="1546" w:id="5"/>
              </w:rPr>
              <w:t>蓄電池設</w:t>
            </w:r>
            <w:r>
              <w:rPr>
                <w:rFonts w:hint="default" w:ascii="Century" w:hAnsi="Century" w:eastAsia="ＭＳ 明朝"/>
                <w:kern w:val="2"/>
                <w:sz w:val="21"/>
                <w:fitText w:val="1546" w:id="5"/>
              </w:rPr>
              <w:t>備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left="687" w:leftChars="300" w:hanging="57" w:hangingChars="27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80"/>
        <w:gridCol w:w="965"/>
        <w:gridCol w:w="193"/>
        <w:gridCol w:w="193"/>
        <w:gridCol w:w="386"/>
        <w:gridCol w:w="110"/>
        <w:gridCol w:w="469"/>
        <w:gridCol w:w="386"/>
        <w:gridCol w:w="128"/>
        <w:gridCol w:w="650"/>
        <w:gridCol w:w="186"/>
        <w:gridCol w:w="387"/>
        <w:gridCol w:w="772"/>
        <w:gridCol w:w="579"/>
        <w:gridCol w:w="63"/>
        <w:gridCol w:w="323"/>
        <w:gridCol w:w="772"/>
        <w:gridCol w:w="1544"/>
      </w:tblGrid>
      <w:tr>
        <w:trPr>
          <w:trHeight w:val="2381" w:hRule="atLeast"/>
        </w:trPr>
        <w:tc>
          <w:tcPr>
            <w:tcW w:w="8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firstLine="7560" w:firstLineChars="3600"/>
              <w:jc w:val="both"/>
              <w:rPr>
                <w:rFonts w:hint="eastAsia"/>
                <w:sz w:val="6"/>
              </w:rPr>
            </w:pPr>
          </w:p>
          <w:p>
            <w:pPr>
              <w:pStyle w:val="0"/>
              <w:spacing w:line="360" w:lineRule="auto"/>
              <w:ind w:firstLine="7560" w:firstLineChars="36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line="360" w:lineRule="auto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spacing w:line="240" w:lineRule="auto"/>
              <w:ind w:firstLine="4830" w:firstLineChars="23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届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出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者</w:t>
            </w:r>
          </w:p>
          <w:p>
            <w:pPr>
              <w:pStyle w:val="0"/>
              <w:spacing w:line="240" w:lineRule="auto"/>
              <w:ind w:firstLine="5040" w:firstLineChars="24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　所</w:t>
            </w:r>
          </w:p>
          <w:p>
            <w:pPr>
              <w:pStyle w:val="0"/>
              <w:spacing w:line="240" w:lineRule="auto"/>
              <w:ind w:firstLine="5040" w:firstLineChars="24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名　　　　　　　　　　　　　　</w:t>
            </w:r>
          </w:p>
          <w:p>
            <w:pPr>
              <w:pStyle w:val="0"/>
              <w:spacing w:line="240" w:lineRule="auto"/>
              <w:ind w:firstLine="5040" w:firstLineChars="24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　話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防　火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対象物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71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ind w:leftChars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電話　　　　　　　　　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名　称</w:t>
            </w:r>
          </w:p>
        </w:tc>
        <w:tc>
          <w:tcPr>
            <w:tcW w:w="3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用　途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設　置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場　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構　　　　　造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場　　　　　所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床　　面　　積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屋内（　　階）・屋外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㎡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消防用設備等又は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特殊消防用設備等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不燃区画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有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無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換気設備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有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無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85"/>
                <w:kern w:val="2"/>
                <w:sz w:val="21"/>
                <w:fitText w:val="1353" w:id="6"/>
              </w:rPr>
              <w:t>届出設</w:t>
            </w:r>
            <w:r>
              <w:rPr>
                <w:rFonts w:hint="default" w:ascii="Century" w:hAnsi="Century" w:eastAsia="ＭＳ 明朝"/>
                <w:spacing w:val="1"/>
                <w:kern w:val="2"/>
                <w:sz w:val="21"/>
                <w:fitText w:val="1353" w:id="6"/>
              </w:rPr>
              <w:t>備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　　圧</w:t>
            </w:r>
          </w:p>
        </w:tc>
        <w:tc>
          <w:tcPr>
            <w:tcW w:w="1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Ｖ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全出力又は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21"/>
                <w:kern w:val="2"/>
                <w:sz w:val="21"/>
                <w:fitText w:val="966" w:id="7"/>
              </w:rPr>
              <w:t>定格容</w:t>
            </w:r>
            <w:r>
              <w:rPr>
                <w:rFonts w:hint="default" w:ascii="Century" w:hAnsi="Century" w:eastAsia="ＭＳ 明朝"/>
                <w:kern w:val="2"/>
                <w:sz w:val="21"/>
                <w:fitText w:val="966" w:id="7"/>
              </w:rPr>
              <w:t>量</w:t>
            </w:r>
          </w:p>
        </w:tc>
        <w:tc>
          <w:tcPr>
            <w:tcW w:w="4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3570" w:firstLineChars="17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ｋＷ</w:t>
            </w:r>
          </w:p>
          <w:p>
            <w:pPr>
              <w:pStyle w:val="0"/>
              <w:ind w:firstLine="2940" w:firstLineChars="14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ＡＨ・セル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着工（予定）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月　日</w:t>
            </w: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竣工（予定）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月　日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13"/>
                <w:kern w:val="2"/>
                <w:sz w:val="21"/>
                <w:fitText w:val="1160" w:id="8"/>
              </w:rPr>
              <w:t>設備の概</w:t>
            </w:r>
            <w:r>
              <w:rPr>
                <w:rFonts w:hint="default" w:ascii="Century" w:hAnsi="Century" w:eastAsia="ＭＳ 明朝"/>
                <w:spacing w:val="3"/>
                <w:kern w:val="2"/>
                <w:sz w:val="21"/>
                <w:fitText w:val="1160" w:id="8"/>
              </w:rPr>
              <w:t>要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種　別</w:t>
            </w:r>
          </w:p>
        </w:tc>
        <w:tc>
          <w:tcPr>
            <w:tcW w:w="5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キュービクル式（屋内・屋外）・その他</w:t>
            </w:r>
          </w:p>
        </w:tc>
      </w:tr>
      <w:tr>
        <w:trPr>
          <w:trHeight w:val="51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6"/>
                <w:kern w:val="2"/>
                <w:sz w:val="21"/>
                <w:fitText w:val="1546" w:id="9"/>
              </w:rPr>
              <w:t>主任技術者氏</w:t>
            </w:r>
            <w:r>
              <w:rPr>
                <w:rFonts w:hint="default" w:ascii="Century" w:hAnsi="Century" w:eastAsia="ＭＳ 明朝"/>
                <w:spacing w:val="2"/>
                <w:kern w:val="2"/>
                <w:sz w:val="21"/>
                <w:fitText w:val="1546" w:id="9"/>
              </w:rPr>
              <w:t>名</w:t>
            </w:r>
          </w:p>
        </w:tc>
        <w:tc>
          <w:tcPr>
            <w:tcW w:w="6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spacing w:val="62"/>
                <w:kern w:val="2"/>
                <w:sz w:val="21"/>
                <w:fitText w:val="1546" w:id="10"/>
              </w:rPr>
              <w:t>工事施工</w:t>
            </w:r>
            <w:r>
              <w:rPr>
                <w:rFonts w:hint="default" w:ascii="Century" w:hAnsi="Century" w:eastAsia="ＭＳ 明朝"/>
                <w:kern w:val="2"/>
                <w:sz w:val="21"/>
                <w:fitText w:val="1546" w:id="10"/>
              </w:rPr>
              <w:t>者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　　所</w:t>
            </w:r>
          </w:p>
        </w:tc>
        <w:tc>
          <w:tcPr>
            <w:tcW w:w="5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3780" w:firstLineChars="18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　　　　　</w:t>
            </w:r>
          </w:p>
        </w:tc>
      </w:tr>
      <w:tr>
        <w:trPr>
          <w:trHeight w:val="510" w:hRule="atLeast"/>
        </w:trPr>
        <w:tc>
          <w:tcPr>
            <w:tcW w:w="20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　名</w:t>
            </w:r>
          </w:p>
        </w:tc>
        <w:tc>
          <w:tcPr>
            <w:tcW w:w="5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4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　受　　　付　　　欄</w:t>
            </w:r>
          </w:p>
        </w:tc>
        <w:tc>
          <w:tcPr>
            <w:tcW w:w="4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　経　　　過　　　欄</w:t>
            </w:r>
          </w:p>
        </w:tc>
      </w:tr>
      <w:tr>
        <w:trPr>
          <w:trHeight w:val="992" w:hRule="atLeast"/>
        </w:trPr>
        <w:tc>
          <w:tcPr>
            <w:tcW w:w="4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left="686" w:hanging="686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left="687" w:leftChars="300" w:hanging="57" w:hangingChars="27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autoSpaceDE w:val="0"/>
        <w:autoSpaceDN w:val="0"/>
        <w:ind w:left="687" w:leftChars="300" w:hanging="57" w:hangingChars="27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電圧欄には、変電設備にあっては、一次電圧と二次電圧の双方を記入すること。</w:t>
      </w:r>
    </w:p>
    <w:p>
      <w:pPr>
        <w:pStyle w:val="0"/>
        <w:autoSpaceDE w:val="0"/>
        <w:autoSpaceDN w:val="0"/>
        <w:ind w:left="735" w:leftChars="300" w:hanging="105" w:hangingChars="5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全出力又は定格容量の欄には、急速充電設備、燃料電池発電設備、発電設備又は変電設備にあっては全出力を、蓄電池設備にあっては定格容量を記入すること。</w:t>
      </w:r>
    </w:p>
    <w:p>
      <w:pPr>
        <w:pStyle w:val="0"/>
        <w:autoSpaceDE w:val="0"/>
        <w:autoSpaceDN w:val="0"/>
        <w:ind w:left="687" w:leftChars="300" w:hanging="57" w:hangingChars="27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設備の概要欄に書き込めない事項は、別紙に記載して添付すること。</w:t>
      </w:r>
    </w:p>
    <w:p>
      <w:pPr>
        <w:pStyle w:val="0"/>
        <w:autoSpaceDE w:val="0"/>
        <w:autoSpaceDN w:val="0"/>
        <w:ind w:left="687" w:leftChars="300" w:hanging="57" w:hangingChars="27"/>
        <w:jc w:val="both"/>
        <w:rPr>
          <w:rFonts w:hint="eastAsia" w:ascii="ＭＳ 明朝" w:hAnsi="ＭＳ 明朝"/>
          <w:b w:val="0"/>
          <w:color w:val="auto"/>
          <w:u w:val="none"/>
        </w:rPr>
      </w:pPr>
      <w:r>
        <w:rPr>
          <w:rFonts w:hint="eastAsia" w:ascii="ＭＳ 明朝" w:hAnsi="ＭＳ 明朝" w:eastAsia="ＭＳ 明朝"/>
          <w:b w:val="0"/>
          <w:color w:val="auto"/>
          <w:kern w:val="2"/>
          <w:sz w:val="21"/>
          <w:u w:val="none"/>
        </w:rPr>
        <w:t>6</w:t>
      </w:r>
      <w:r>
        <w:rPr>
          <w:rFonts w:hint="eastAsia" w:ascii="ＭＳ 明朝" w:hAnsi="ＭＳ 明朝" w:eastAsia="ＭＳ 明朝"/>
          <w:b w:val="0"/>
          <w:color w:val="auto"/>
          <w:kern w:val="2"/>
          <w:sz w:val="21"/>
          <w:u w:val="none"/>
        </w:rPr>
        <w:t>　※印の欄は、記入しないこと。</w:t>
      </w:r>
    </w:p>
    <w:p>
      <w:pPr>
        <w:pStyle w:val="0"/>
        <w:autoSpaceDE w:val="0"/>
        <w:autoSpaceDN w:val="0"/>
        <w:ind w:left="687" w:leftChars="300" w:hanging="57" w:hangingChars="27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b w:val="0"/>
          <w:color w:val="auto"/>
          <w:kern w:val="2"/>
          <w:sz w:val="21"/>
          <w:u w:val="none"/>
        </w:rPr>
        <w:t>7</w:t>
      </w:r>
      <w:r>
        <w:rPr>
          <w:rFonts w:hint="default" w:ascii="ＭＳ 明朝" w:hAnsi="ＭＳ 明朝" w:eastAsia="ＭＳ 明朝"/>
          <w:b w:val="0"/>
          <w:color w:val="auto"/>
          <w:kern w:val="2"/>
          <w:sz w:val="21"/>
          <w:u w:val="none"/>
        </w:rPr>
        <w:t>　当該設備の設計図書を添付す</w:t>
      </w:r>
      <w:r>
        <w:rPr>
          <w:rFonts w:hint="default" w:ascii="ＭＳ 明朝" w:hAnsi="ＭＳ 明朝" w:eastAsia="ＭＳ 明朝"/>
          <w:kern w:val="2"/>
          <w:sz w:val="21"/>
        </w:rPr>
        <w:t>ること。</w:t>
      </w:r>
    </w:p>
    <w:sectPr>
      <w:pgSz w:w="11906" w:h="16838"/>
      <w:pgMar w:top="1414" w:right="1701" w:bottom="678" w:left="1701" w:header="851" w:footer="992" w:gutter="0"/>
      <w:cols w:space="720"/>
      <w:textDirection w:val="lrTb"/>
      <w:docGrid w:type="linesAndChars" w:linePitch="292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51"/>
  <w:drawingGridHorizontalSpacing w:val="193"/>
  <w:drawingGridVerticalSpacing w:val="146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1</Pages>
  <Words>9</Words>
  <Characters>465</Characters>
  <Application>JUST Note</Application>
  <Lines>0</Lines>
  <Paragraphs>0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syoubou</dc:creator>
  <cp:lastModifiedBy>syoubou</cp:lastModifiedBy>
  <cp:lastPrinted>2020-10-30T05:24:00Z</cp:lastPrinted>
  <dcterms:created xsi:type="dcterms:W3CDTF">2020-10-27T04:11:00Z</dcterms:created>
  <dcterms:modified xsi:type="dcterms:W3CDTF">2021-02-27T04:04:50Z</dcterms:modified>
  <cp:revision>18</cp:revision>
</cp:coreProperties>
</file>