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10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ind w:leftChars="0" w:firstLine="0" w:firstLineChars="0"/>
        <w:jc w:val="center"/>
        <w:rPr>
          <w:rFonts w:hint="eastAsia"/>
        </w:rPr>
      </w:pPr>
    </w:p>
    <w:p>
      <w:pPr>
        <w:pStyle w:val="0"/>
        <w:ind w:leftChars="0" w:firstLine="0" w:firstLineChars="0"/>
        <w:jc w:val="center"/>
        <w:rPr>
          <w:rFonts w:hint="eastAsia"/>
        </w:rPr>
      </w:pPr>
    </w:p>
    <w:p>
      <w:pPr>
        <w:pStyle w:val="0"/>
        <w:ind w:leftChars="0" w:firstLine="0" w:firstLineChars="0"/>
        <w:jc w:val="center"/>
        <w:rPr>
          <w:rFonts w:hint="eastAsia"/>
        </w:rPr>
      </w:pPr>
      <w:r>
        <w:rPr>
          <w:rFonts w:hint="eastAsia"/>
          <w:sz w:val="24"/>
        </w:rPr>
        <w:t>草刈機使用実績報告書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6240" w:firstLineChars="26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="0" w:leftChars="0" w:firstLine="240" w:firstLineChars="100"/>
        <w:rPr>
          <w:rFonts w:hint="eastAsia"/>
        </w:rPr>
      </w:pPr>
      <w:r>
        <w:rPr>
          <w:rFonts w:hint="eastAsia"/>
        </w:rPr>
        <w:t>勝山市長　　　　　　　　　様</w:t>
      </w:r>
    </w:p>
    <w:p>
      <w:pPr>
        <w:pStyle w:val="0"/>
        <w:rPr>
          <w:rFonts w:hint="eastAsia"/>
        </w:rPr>
      </w:pPr>
    </w:p>
    <w:p>
      <w:pPr>
        <w:pStyle w:val="0"/>
        <w:ind w:right="960" w:rightChars="400" w:firstLine="5040" w:firstLineChars="2100"/>
        <w:rPr>
          <w:rFonts w:hint="eastAsia"/>
        </w:rPr>
      </w:pPr>
      <w:r>
        <w:rPr>
          <w:rFonts w:hint="eastAsia"/>
        </w:rPr>
        <w:t>申請者　住所</w:t>
      </w:r>
    </w:p>
    <w:p>
      <w:pPr>
        <w:pStyle w:val="0"/>
        <w:ind w:right="720" w:rightChars="300" w:firstLine="6000" w:firstLineChars="2500"/>
        <w:rPr>
          <w:rFonts w:hint="eastAsia"/>
        </w:rPr>
      </w:pPr>
      <w:r>
        <w:rPr>
          <w:rFonts w:hint="eastAsia"/>
        </w:rPr>
        <w:t>氏名</w:t>
      </w:r>
    </w:p>
    <w:p>
      <w:pPr>
        <w:pStyle w:val="0"/>
        <w:ind w:right="960" w:rightChars="400" w:firstLine="6000" w:firstLineChars="2500"/>
        <w:rPr>
          <w:rFonts w:hint="eastAsia"/>
        </w:rPr>
      </w:pPr>
      <w:r>
        <w:rPr>
          <w:rFonts w:hint="eastAsia"/>
        </w:rPr>
        <w:t>電話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eastAsia"/>
        </w:rPr>
      </w:pPr>
      <w:r>
        <w:rPr>
          <w:rFonts w:hint="eastAsia"/>
        </w:rPr>
        <w:t>草刈機の使用について、勝山市草刈機貸出要綱第</w:t>
      </w:r>
      <w:r>
        <w:rPr>
          <w:rFonts w:hint="eastAsia"/>
        </w:rPr>
        <w:t>10</w:t>
      </w:r>
      <w:r>
        <w:rPr>
          <w:rFonts w:hint="eastAsia"/>
        </w:rPr>
        <w:t>条の規定により、下記のとおり報告します。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１．草刈機借用台数　：　　　　　　　　　　　　　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２．使用期間　　　　：　　　　年　　月　　日～　　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３．作業場所　　　　：　勝山市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４．使用目的　　　　：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５．草刈機の状態　　：　・異状なし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・異状あり（　　　　　　　　　　　　　　　　）</w:t>
      </w:r>
    </w:p>
    <w:p>
      <w:pPr>
        <w:pStyle w:val="0"/>
        <w:rPr>
          <w:rFonts w:hint="eastAsia"/>
        </w:rPr>
      </w:pPr>
    </w:p>
    <w:sectPr>
      <w:pgSz w:w="11906" w:h="16838"/>
      <w:pgMar w:top="147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displayBackgroundShape/>
  <w:bordersDoNotSurroundHeader/>
  <w:bordersDoNotSurroundFooter/>
  <w:defaultTabStop w:val="840"/>
  <w:hyphenationZone w:val="0"/>
  <w:defaultTableStyle w:val="17"/>
  <w:drawingGridHorizontalSpacing w:val="360"/>
  <w:drawingGridVerticalSpacing w:val="25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3</Words>
  <Characters>148</Characters>
  <Application>JUST Note</Application>
  <Lines>32</Lines>
  <Paragraphs>15</Paragraphs>
  <CharactersWithSpaces>236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nourin</dc:creator>
  <cp:lastModifiedBy>nourin</cp:lastModifiedBy>
  <cp:lastPrinted>2021-06-04T05:00:41Z</cp:lastPrinted>
  <dcterms:created xsi:type="dcterms:W3CDTF">2021-02-24T04:13:00Z</dcterms:created>
  <dcterms:modified xsi:type="dcterms:W3CDTF">2021-06-04T05:00:39Z</dcterms:modified>
  <cp:revision>6</cp:revision>
</cp:coreProperties>
</file>