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 w:themeColor="text1"/>
        </w:rPr>
        <w:t>様式第</w:t>
      </w:r>
      <w:r>
        <w:rPr>
          <w:rFonts w:hint="eastAsia" w:ascii="ＭＳ 明朝" w:hAnsi="ＭＳ 明朝"/>
          <w:color w:val="000000" w:themeColor="text1"/>
        </w:rPr>
        <w:t>10</w:t>
      </w:r>
      <w:r>
        <w:rPr>
          <w:rFonts w:hint="eastAsia" w:ascii="ＭＳ 明朝" w:hAnsi="ＭＳ 明朝"/>
          <w:color w:val="000000" w:themeColor="text1"/>
        </w:rPr>
        <w:t>号</w:t>
      </w:r>
      <w:r>
        <w:rPr>
          <w:rFonts w:hint="eastAsia" w:ascii="ＭＳ 明朝" w:hAnsi="ＭＳ 明朝"/>
          <w:color w:val="000000" w:themeColor="text1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  <w:shd w:val="clear" w:color="auto" w:themeFill="accent4" w:themeFillTint="33" w:themeFillShade="FF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勝山市長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　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氏　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住宅の太陽光・蓄電池設備導入促進事業補助金完了実績報告書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年　月　日付け勝　発第　　　号で補助金の交付決定を受けた住宅の太陽光・蓄電池設備導入促進事業補助金に係る事業が完了したので、住宅の太陽光・蓄電池設備導入促進事業補助金交付要綱第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条の規定により、関係書類を添え、下記のとおり報告します。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1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補助事業等の名称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住宅の太陽光・蓄電池設備導入促進事業補助金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補助事業の実施期間</w:t>
      </w:r>
    </w:p>
    <w:p>
      <w:pPr>
        <w:pStyle w:val="0"/>
        <w:ind w:left="630" w:leftChars="2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工事期間　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　　年　　　月　　　日　　～　　　年　　　月　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支払完了日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　　年　　　月　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3</w:t>
      </w:r>
      <w:r>
        <w:rPr>
          <w:rFonts w:hint="eastAsia" w:ascii="ＭＳ 明朝" w:hAnsi="ＭＳ 明朝"/>
          <w:color w:val="000000" w:themeColor="text1"/>
        </w:rPr>
        <w:t>　補助金等の交付決定額及びその精算額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　</w:t>
      </w:r>
      <w:r>
        <w:rPr>
          <w:rFonts w:hint="eastAsia" w:ascii="ＭＳ 明朝" w:hAnsi="ＭＳ 明朝"/>
          <w:color w:val="000000" w:themeColor="text1"/>
          <w:u w:val="single" w:color="auto"/>
        </w:rPr>
        <w:t>金　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　補助事業の成果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40" w:right="851" w:bottom="1440" w:left="85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257</Characters>
  <Application>JUST Note</Application>
  <Lines>38</Lines>
  <Paragraphs>18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