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09"/>
        <w:gridCol w:w="4980"/>
      </w:tblGrid>
      <w:tr>
        <w:trPr>
          <w:trHeight w:val="383" w:hRule="atLeas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pacing w:val="42"/>
                <w:kern w:val="2"/>
                <w:sz w:val="21"/>
                <w:fitText w:val="1680" w:id="1"/>
              </w:rPr>
              <w:t>急速充電設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1"/>
              </w:rPr>
              <w:t>備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燃料電池発電設備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  <w:fitText w:val="1680" w:id="2"/>
              </w:rPr>
              <w:t>発電設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2"/>
              </w:rPr>
              <w:t>備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  <w:fitText w:val="1680" w:id="3"/>
              </w:rPr>
              <w:t>変電設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3"/>
              </w:rPr>
              <w:t>備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  <w:fitText w:val="1680" w:id="4"/>
              </w:rPr>
              <w:t>蓄電池設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680" w:id="4"/>
              </w:rPr>
              <w:t>備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設置届出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spacing w:line="6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85"/>
        <w:gridCol w:w="897"/>
        <w:gridCol w:w="126"/>
        <w:gridCol w:w="110"/>
        <w:gridCol w:w="297"/>
        <w:gridCol w:w="482"/>
        <w:gridCol w:w="485"/>
        <w:gridCol w:w="492"/>
        <w:gridCol w:w="808"/>
        <w:gridCol w:w="439"/>
        <w:gridCol w:w="107"/>
        <w:gridCol w:w="481"/>
        <w:gridCol w:w="714"/>
        <w:gridCol w:w="158"/>
        <w:gridCol w:w="1354"/>
        <w:gridCol w:w="1368"/>
      </w:tblGrid>
      <w:tr>
        <w:trPr>
          <w:trHeight w:val="1488" w:hRule="atLeast"/>
        </w:trPr>
        <w:tc>
          <w:tcPr>
            <w:tcW w:w="910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/>
              <w:jc w:val="righ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</w:p>
          <w:p>
            <w:pPr>
              <w:pStyle w:val="0"/>
              <w:ind w:right="96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勝山市消防署長</w:t>
            </w:r>
          </w:p>
          <w:p>
            <w:pPr>
              <w:pStyle w:val="0"/>
              <w:ind w:right="96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様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</w:p>
          <w:p>
            <w:pPr>
              <w:pStyle w:val="0"/>
              <w:ind w:firstLine="3675" w:firstLineChars="175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届出者</w:t>
            </w:r>
          </w:p>
          <w:p>
            <w:pPr>
              <w:pStyle w:val="0"/>
              <w:ind w:firstLine="3780" w:firstLineChars="180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　所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firstLine="3780" w:firstLineChars="180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</w:p>
          <w:p>
            <w:pPr>
              <w:pStyle w:val="0"/>
              <w:ind w:firstLine="3780" w:firstLineChars="1800"/>
              <w:jc w:val="righ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（電　話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ind w:left="105"/>
              <w:jc w:val="left"/>
              <w:rPr>
                <w:rFonts w:hint="default"/>
                <w:sz w:val="22"/>
                <w:u w:val="single"/>
              </w:rPr>
            </w:pPr>
          </w:p>
          <w:p>
            <w:pPr>
              <w:pStyle w:val="0"/>
              <w:ind w:firstLine="3780" w:firstLineChars="180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　名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     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                        </w:t>
            </w:r>
          </w:p>
        </w:tc>
      </w:tr>
      <w:tr>
        <w:trPr>
          <w:cantSplit/>
          <w:trHeight w:val="624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9"/>
                <w:kern w:val="2"/>
                <w:sz w:val="21"/>
              </w:rPr>
              <w:t>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火</w:t>
            </w:r>
            <w:r>
              <w:rPr>
                <w:rFonts w:hint="default" w:ascii="ＭＳ 明朝" w:hAnsi="ＭＳ 明朝" w:eastAsia="ＭＳ 明朝"/>
                <w:spacing w:val="-17"/>
                <w:kern w:val="2"/>
                <w:sz w:val="21"/>
              </w:rPr>
              <w:t>対象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物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4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right="220" w:firstLine="3167" w:firstLineChars="1508"/>
              <w:jc w:val="right"/>
              <w:rPr>
                <w:rFonts w:hint="default" w:ascii="ＭＳ ゴシック" w:hAnsi="ＭＳ ゴシック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　話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</w:t>
            </w:r>
          </w:p>
        </w:tc>
      </w:tr>
      <w:tr>
        <w:trPr>
          <w:cantSplit/>
          <w:trHeight w:val="643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2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2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2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床面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</w:tr>
      <w:tr>
        <w:trPr>
          <w:cantSplit/>
          <w:trHeight w:val="429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105"/>
              </w:rPr>
            </w:pPr>
          </w:p>
        </w:tc>
        <w:tc>
          <w:tcPr>
            <w:tcW w:w="2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㎡</w:t>
            </w:r>
          </w:p>
        </w:tc>
      </w:tr>
      <w:tr>
        <w:trPr>
          <w:cantSplit/>
          <w:trHeight w:val="975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105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消防用設備等又は特殊消防用設備等</w:t>
            </w: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不燃区画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換気設備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届出設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電圧</w:t>
            </w:r>
          </w:p>
        </w:tc>
        <w:tc>
          <w:tcPr>
            <w:tcW w:w="3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Ｖ</w:t>
            </w:r>
          </w:p>
        </w:tc>
        <w:tc>
          <w:tcPr>
            <w:tcW w:w="14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全出力又は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蓄電池容量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ｋＷ</w:t>
            </w:r>
          </w:p>
        </w:tc>
      </w:tr>
      <w:tr>
        <w:trPr>
          <w:trHeight w:val="3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</w:p>
        </w:tc>
        <w:tc>
          <w:tcPr>
            <w:tcW w:w="14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ｋＷｈ</w:t>
            </w:r>
          </w:p>
        </w:tc>
      </w:tr>
      <w:tr>
        <w:trPr>
          <w:cantSplit/>
          <w:trHeight w:val="488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 w:after="6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着工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竣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384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設備の概要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5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96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"/>
                <w:kern w:val="0"/>
                <w:sz w:val="21"/>
                <w:fitText w:val="1680" w:id="5"/>
              </w:rPr>
              <w:t>主任技術者氏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1680" w:id="5"/>
              </w:rPr>
              <w:t>名</w:t>
            </w:r>
          </w:p>
        </w:tc>
        <w:tc>
          <w:tcPr>
            <w:tcW w:w="72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9" w:hRule="atLeast"/>
        </w:trPr>
        <w:tc>
          <w:tcPr>
            <w:tcW w:w="18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6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-</w:t>
            </w:r>
          </w:p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　話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</w:p>
        </w:tc>
      </w:tr>
      <w:tr>
        <w:trPr>
          <w:cantSplit/>
          <w:trHeight w:val="866" w:hRule="atLeast"/>
        </w:trPr>
        <w:tc>
          <w:tcPr>
            <w:tcW w:w="18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  <w:rPr>
                <w:rFonts w:hint="default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6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95" w:hRule="atLeast"/>
        </w:trPr>
        <w:tc>
          <w:tcPr>
            <w:tcW w:w="4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019" w:hRule="atLeast"/>
        </w:trPr>
        <w:tc>
          <w:tcPr>
            <w:tcW w:w="4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default"/>
      <w:pgSz w:w="11906" w:h="16838"/>
      <w:pgMar w:top="964" w:right="1418" w:bottom="964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</w:t>
    </w:r>
    <w:r>
      <w:rPr>
        <w:rFonts w:hint="default" w:ascii="ＭＳ 明朝" w:hAnsi="ＭＳ 明朝" w:eastAsia="ＭＳ 明朝"/>
        <w:kern w:val="2"/>
        <w:sz w:val="21"/>
      </w:rPr>
      <w:t>4</w:t>
    </w:r>
    <w:r>
      <w:rPr>
        <w:rFonts w:hint="default" w:ascii="ＭＳ 明朝" w:hAnsi="ＭＳ 明朝" w:eastAsia="ＭＳ 明朝"/>
        <w:kern w:val="2"/>
        <w:sz w:val="21"/>
      </w:rPr>
      <w:t>号（第</w:t>
    </w:r>
    <w:r>
      <w:rPr>
        <w:rFonts w:hint="default" w:ascii="ＭＳ 明朝" w:hAnsi="ＭＳ 明朝" w:eastAsia="ＭＳ 明朝"/>
        <w:kern w:val="2"/>
        <w:sz w:val="21"/>
      </w:rPr>
      <w:t>12</w:t>
    </w:r>
    <w:r>
      <w:rPr>
        <w:rFonts w:hint="default" w:ascii="ＭＳ 明朝" w:hAnsi="ＭＳ 明朝" w:eastAsia="ＭＳ 明朝"/>
        <w:kern w:val="2"/>
        <w:sz w:val="21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0"/>
    <w:uiPriority w:val="0"/>
    <w:qFormat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rFonts w:ascii="ＭＳ 明朝" w:hAnsi="ＭＳ 明朝" w:eastAsia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rFonts w:ascii="ＭＳ 明朝" w:hAnsi="ＭＳ 明朝" w:eastAsia="ＭＳ 明朝"/>
      <w:sz w:val="20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9</Words>
  <Characters>190</Characters>
  <Application>JUST Note</Application>
  <Lines>105</Lines>
  <Paragraphs>54</Paragraphs>
  <CharactersWithSpaces>343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落合　基宏</dc:creator>
  <cp:lastModifiedBy>石川　直樹</cp:lastModifiedBy>
  <cp:lastPrinted>2022-11-17T06:52:00Z</cp:lastPrinted>
  <dcterms:created xsi:type="dcterms:W3CDTF">2022-10-31T08:15:00Z</dcterms:created>
  <dcterms:modified xsi:type="dcterms:W3CDTF">2025-04-01T06:55:06Z</dcterms:modified>
  <cp:revision>15</cp:revision>
</cp:coreProperties>
</file>