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12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center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ちょいチャレ応援事業収支決算書</w:t>
      </w: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団体の名称　　　　　　　　　　　　　　　　　</w:t>
      </w:r>
    </w:p>
    <w:p>
      <w:pPr>
        <w:pStyle w:val="0"/>
        <w:jc w:val="right"/>
      </w:pPr>
    </w:p>
    <w:p>
      <w:pPr>
        <w:pStyle w:val="0"/>
        <w:jc w:val="right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1"/>
          <w:u w:val="single"/>
        </w:rPr>
        <w:t>　　　　　　　　　　　　　　　　　　　　　　</w:t>
      </w:r>
    </w:p>
    <w:p>
      <w:pPr>
        <w:pStyle w:val="0"/>
        <w:jc w:val="right"/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金額単位：円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9639" w:type="dxa"/>
        <w:tblInd w:w="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1" w:lastRow="0" w:firstColumn="1" w:lastColumn="0" w:noHBand="0" w:noVBand="1" w:val="04A0"/>
      </w:tblPr>
      <w:tblGrid>
        <w:gridCol w:w="284"/>
        <w:gridCol w:w="709"/>
        <w:gridCol w:w="2268"/>
        <w:gridCol w:w="1559"/>
        <w:gridCol w:w="1276"/>
        <w:gridCol w:w="1275"/>
        <w:gridCol w:w="2268"/>
      </w:tblGrid>
      <w:tr>
        <w:trPr>
          <w:trHeight w:val="70" w:hRule="atLeast"/>
        </w:trPr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支出の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部</w:t>
            </w:r>
          </w:p>
        </w:tc>
        <w:tc>
          <w:tcPr>
            <w:tcW w:w="29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決算額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予算額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差引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積算内容及び説明</w:t>
            </w:r>
          </w:p>
        </w:tc>
      </w:tr>
      <w:tr>
        <w:trPr>
          <w:trHeight w:val="7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pacing w:val="21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(A)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(B)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(A)-(B)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補助対象経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180" w:lineRule="exact"/>
              <w:ind w:left="105" w:leftChars="50" w:right="105" w:rightChars="50"/>
              <w:jc w:val="center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※別表１参照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小計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40" w:right="140"/>
              <w:jc w:val="center"/>
              <w:rPr>
                <w:spacing w:val="20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補助対象外経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小計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支出合計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+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※収入の総額と一致させること</w:t>
            </w:r>
          </w:p>
        </w:tc>
      </w:tr>
    </w:tbl>
    <w:p>
      <w:pPr>
        <w:pStyle w:val="0"/>
        <w:jc w:val="both"/>
      </w:pPr>
    </w:p>
    <w:tbl>
      <w:tblPr>
        <w:tblStyle w:val="11"/>
        <w:tblW w:w="9639" w:type="dxa"/>
        <w:tblInd w:w="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1" w:lastRow="0" w:firstColumn="1" w:lastColumn="0" w:noHBand="0" w:noVBand="1" w:val="04A0"/>
      </w:tblPr>
      <w:tblGrid>
        <w:gridCol w:w="284"/>
        <w:gridCol w:w="709"/>
        <w:gridCol w:w="2268"/>
        <w:gridCol w:w="1559"/>
        <w:gridCol w:w="1276"/>
        <w:gridCol w:w="1275"/>
        <w:gridCol w:w="2268"/>
      </w:tblGrid>
      <w:tr>
        <w:trPr>
          <w:trHeight w:val="285" w:hRule="atLeast"/>
        </w:trPr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収入の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部</w:t>
            </w:r>
          </w:p>
        </w:tc>
        <w:tc>
          <w:tcPr>
            <w:tcW w:w="29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決算額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予算額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差引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積算内容及び説明</w:t>
            </w:r>
          </w:p>
        </w:tc>
      </w:tr>
      <w:tr>
        <w:trPr>
          <w:trHeight w:val="285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pacing w:val="21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(A)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(B)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(A)-(B)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8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pacing w:val="21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ちょいチャレ応援事業補助金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④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-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⑤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上限額：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万円</w:t>
            </w:r>
          </w:p>
        </w:tc>
      </w:tr>
      <w:tr>
        <w:trPr>
          <w:trHeight w:val="397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spacing w:val="20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その他の収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事業収入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売上等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397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その他の収入　小計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397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自己資金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77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収入合計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④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+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⑤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+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※支出の総額と一致させること</w:t>
            </w:r>
          </w:p>
        </w:tc>
      </w:tr>
    </w:tbl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※　③支出合計＝⑦収入合計となるように作成すること。</w:t>
      </w:r>
    </w:p>
    <w:sectPr>
      <w:pgSz w:w="11906" w:h="16838"/>
      <w:pgMar w:top="1701" w:right="1134" w:bottom="1701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1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14</Words>
  <Characters>266</Characters>
  <Application>JUST Note</Application>
  <Lines>612</Lines>
  <Paragraphs>47</Paragraphs>
  <CharactersWithSpaces>307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丸山　美穂</cp:lastModifiedBy>
  <dcterms:created xsi:type="dcterms:W3CDTF">2025-04-21T17:16:00Z</dcterms:created>
  <dcterms:modified xsi:type="dcterms:W3CDTF">2026-03-06T07:00:52Z</dcterms:modified>
  <cp:revision>4</cp:revision>
</cp:coreProperties>
</file>