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eastAsia" w:ascii="ＭＳ 明朝" w:hAnsi="ＭＳ 明朝" w:eastAsia="ＭＳ 明朝"/>
          <w:sz w:val="21"/>
        </w:rPr>
        <w:t>様式第</w:t>
      </w:r>
      <w:r>
        <w:rPr>
          <w:rFonts w:hint="eastAsia" w:ascii="ＭＳ 明朝" w:hAnsi="ＭＳ 明朝" w:eastAsia="ＭＳ 明朝"/>
          <w:sz w:val="21"/>
        </w:rPr>
        <w:t>1</w:t>
      </w:r>
      <w:r>
        <w:rPr>
          <w:rFonts w:hint="eastAsia" w:ascii="ＭＳ 明朝" w:hAnsi="ＭＳ 明朝" w:eastAsia="ＭＳ 明朝"/>
          <w:sz w:val="21"/>
        </w:rPr>
        <w:t>号</w:t>
      </w:r>
      <w:r>
        <w:rPr>
          <w:rFonts w:hint="eastAsia" w:ascii="ＭＳ 明朝" w:hAnsi="ＭＳ 明朝" w:eastAsia="ＭＳ 明朝"/>
          <w:sz w:val="21"/>
        </w:rPr>
        <w:t>(</w:t>
      </w:r>
      <w:r>
        <w:rPr>
          <w:rFonts w:hint="eastAsia" w:ascii="ＭＳ 明朝" w:hAnsi="ＭＳ 明朝" w:eastAsia="ＭＳ 明朝"/>
          <w:sz w:val="21"/>
        </w:rPr>
        <w:t>第</w:t>
      </w:r>
      <w:r>
        <w:rPr>
          <w:rFonts w:hint="eastAsia" w:ascii="ＭＳ 明朝" w:hAnsi="ＭＳ 明朝" w:eastAsia="ＭＳ 明朝"/>
          <w:sz w:val="21"/>
        </w:rPr>
        <w:t>5</w:t>
      </w:r>
      <w:r>
        <w:rPr>
          <w:rFonts w:hint="eastAsia" w:ascii="ＭＳ 明朝" w:hAnsi="ＭＳ 明朝" w:eastAsia="ＭＳ 明朝"/>
          <w:sz w:val="21"/>
        </w:rPr>
        <w:t>条関係）</w:t>
      </w:r>
    </w:p>
    <w:p>
      <w:pPr>
        <w:pStyle w:val="0"/>
        <w:snapToGrid w:val="0"/>
        <w:spacing w:line="300" w:lineRule="auto"/>
        <w:ind w:left="105" w:leftChars="50" w:firstLine="6090" w:firstLineChars="2900"/>
        <w:jc w:val="both"/>
        <w:rPr>
          <w:rFonts w:hint="default"/>
        </w:rPr>
      </w:pPr>
      <w:r>
        <w:rPr>
          <w:rFonts w:hint="eastAsia" w:ascii="ＭＳ 明朝" w:hAnsi="ＭＳ 明朝" w:eastAsia="ＭＳ 明朝"/>
          <w:sz w:val="21"/>
        </w:rPr>
        <w:t>年　　月　　日</w:t>
      </w:r>
    </w:p>
    <w:p>
      <w:pPr>
        <w:pStyle w:val="0"/>
        <w:snapToGrid w:val="0"/>
        <w:spacing w:line="300" w:lineRule="auto"/>
        <w:ind w:left="105" w:leftChars="50" w:firstLine="210" w:firstLineChars="100"/>
        <w:jc w:val="both"/>
        <w:rPr>
          <w:rFonts w:hint="default"/>
        </w:rPr>
      </w:pPr>
      <w:r>
        <w:rPr>
          <w:rFonts w:hint="eastAsia" w:ascii="ＭＳ 明朝" w:hAnsi="ＭＳ 明朝" w:eastAsia="ＭＳ 明朝"/>
          <w:sz w:val="21"/>
        </w:rPr>
        <w:t>勝山市長</w:t>
      </w:r>
    </w:p>
    <w:p>
      <w:pPr>
        <w:pStyle w:val="0"/>
        <w:snapToGrid w:val="0"/>
        <w:spacing w:line="300" w:lineRule="auto"/>
        <w:ind w:left="105" w:leftChars="50"/>
        <w:jc w:val="both"/>
        <w:rPr>
          <w:rFonts w:hint="default"/>
        </w:rPr>
      </w:pPr>
    </w:p>
    <w:p>
      <w:pPr>
        <w:pStyle w:val="0"/>
        <w:snapToGrid w:val="0"/>
        <w:spacing w:line="300" w:lineRule="auto"/>
        <w:ind w:left="105" w:leftChars="50"/>
        <w:jc w:val="both"/>
        <w:rPr>
          <w:rFonts w:hint="default"/>
        </w:rPr>
      </w:pPr>
      <w:r>
        <w:rPr>
          <w:rFonts w:hint="eastAsia" w:ascii="ＭＳ 明朝" w:hAnsi="ＭＳ 明朝" w:eastAsia="ＭＳ 明朝"/>
          <w:sz w:val="21"/>
        </w:rPr>
        <w:t>　　　　　　　　　　　　　　　　申請者　住所</w:t>
      </w:r>
    </w:p>
    <w:p>
      <w:pPr>
        <w:pStyle w:val="0"/>
        <w:snapToGrid w:val="0"/>
        <w:spacing w:line="300" w:lineRule="auto"/>
        <w:ind w:left="105" w:leftChars="50"/>
        <w:jc w:val="both"/>
        <w:rPr>
          <w:rFonts w:hint="default"/>
        </w:rPr>
      </w:pPr>
      <w:r>
        <w:rPr>
          <w:rFonts w:hint="eastAsia" w:ascii="ＭＳ 明朝" w:hAnsi="ＭＳ 明朝" w:eastAsia="ＭＳ 明朝"/>
          <w:sz w:val="21"/>
        </w:rPr>
        <w:t>　　　　　　　　　　　　　　　　　　　　氏名</w:t>
      </w:r>
    </w:p>
    <w:p>
      <w:pPr>
        <w:pStyle w:val="0"/>
        <w:snapToGrid w:val="0"/>
        <w:spacing w:line="300" w:lineRule="auto"/>
        <w:ind w:left="105" w:leftChars="50"/>
        <w:jc w:val="both"/>
        <w:rPr>
          <w:rFonts w:hint="default"/>
        </w:rPr>
      </w:pPr>
      <w:r>
        <w:rPr>
          <w:rFonts w:hint="eastAsia" w:ascii="ＭＳ 明朝" w:hAnsi="ＭＳ 明朝" w:eastAsia="ＭＳ 明朝"/>
          <w:sz w:val="21"/>
        </w:rPr>
        <w:t>　　　　　　　　　　　　　　　　　　　　電話</w:t>
      </w:r>
    </w:p>
    <w:p>
      <w:pPr>
        <w:pStyle w:val="0"/>
        <w:snapToGrid w:val="0"/>
        <w:spacing w:line="300" w:lineRule="auto"/>
        <w:ind w:left="105" w:leftChars="50"/>
        <w:jc w:val="both"/>
        <w:rPr>
          <w:rFonts w:hint="default"/>
        </w:rPr>
      </w:pPr>
    </w:p>
    <w:p>
      <w:pPr>
        <w:pStyle w:val="0"/>
        <w:snapToGrid w:val="0"/>
        <w:spacing w:line="300" w:lineRule="auto"/>
        <w:ind w:left="105" w:leftChars="50"/>
        <w:jc w:val="both"/>
        <w:rPr>
          <w:rFonts w:hint="default"/>
        </w:rPr>
      </w:pPr>
    </w:p>
    <w:p>
      <w:pPr>
        <w:pStyle w:val="0"/>
        <w:snapToGrid w:val="0"/>
        <w:spacing w:line="300" w:lineRule="auto"/>
        <w:ind w:left="105" w:leftChars="50"/>
        <w:jc w:val="center"/>
        <w:rPr>
          <w:rFonts w:hint="default"/>
        </w:rPr>
      </w:pPr>
      <w:r>
        <w:rPr>
          <w:rFonts w:hint="eastAsia" w:ascii="ＭＳ 明朝" w:hAnsi="ＭＳ 明朝" w:eastAsia="ＭＳ 明朝"/>
          <w:sz w:val="21"/>
        </w:rPr>
        <w:t>生分解性マルチ普及推進事業補助金交付申請書兼実績報告書</w:t>
      </w:r>
    </w:p>
    <w:p>
      <w:pPr>
        <w:pStyle w:val="0"/>
        <w:snapToGrid w:val="0"/>
        <w:spacing w:line="300" w:lineRule="auto"/>
        <w:ind w:left="105" w:leftChars="50"/>
        <w:jc w:val="both"/>
        <w:rPr>
          <w:rFonts w:hint="default"/>
        </w:rPr>
      </w:pPr>
    </w:p>
    <w:p>
      <w:pPr>
        <w:pStyle w:val="0"/>
        <w:snapToGrid w:val="0"/>
        <w:spacing w:line="300" w:lineRule="auto"/>
        <w:ind w:left="105" w:leftChars="50"/>
        <w:jc w:val="both"/>
        <w:rPr>
          <w:rFonts w:hint="default"/>
        </w:rPr>
      </w:pPr>
    </w:p>
    <w:p>
      <w:pPr>
        <w:pStyle w:val="0"/>
        <w:snapToGrid w:val="0"/>
        <w:spacing w:line="300" w:lineRule="auto"/>
        <w:ind w:left="105" w:leftChars="50"/>
        <w:jc w:val="both"/>
        <w:rPr>
          <w:rFonts w:hint="default"/>
        </w:rPr>
      </w:pPr>
      <w:r>
        <w:rPr>
          <w:rFonts w:hint="eastAsia" w:ascii="ＭＳ 明朝" w:hAnsi="ＭＳ 明朝" w:eastAsia="ＭＳ 明朝"/>
          <w:sz w:val="21"/>
        </w:rPr>
        <w:t>　生分解性マルチ普及推進事業補助金交付要綱第</w:t>
      </w:r>
      <w:r>
        <w:rPr>
          <w:rFonts w:hint="eastAsia" w:ascii="ＭＳ 明朝" w:hAnsi="ＭＳ 明朝" w:eastAsia="ＭＳ 明朝"/>
          <w:sz w:val="21"/>
        </w:rPr>
        <w:t>5</w:t>
      </w:r>
      <w:r>
        <w:rPr>
          <w:rFonts w:hint="eastAsia" w:ascii="ＭＳ 明朝" w:hAnsi="ＭＳ 明朝" w:eastAsia="ＭＳ 明朝"/>
          <w:sz w:val="21"/>
        </w:rPr>
        <w:t>条の規定に基づき、　　年度生分解性マルチ普及推進事業補助金を交付されたく、生分解性マルチの購入先が発行する購入数量が正確に確認できる書類</w:t>
      </w:r>
      <w:r>
        <w:rPr>
          <w:rFonts w:hint="eastAsia" w:ascii="ＭＳ 明朝" w:hAnsi="ＭＳ 明朝" w:eastAsia="ＭＳ 明朝"/>
          <w:sz w:val="21"/>
        </w:rPr>
        <w:t>(</w:t>
      </w:r>
      <w:r>
        <w:rPr>
          <w:rFonts w:hint="eastAsia" w:ascii="ＭＳ 明朝" w:hAnsi="ＭＳ 明朝" w:eastAsia="ＭＳ 明朝"/>
          <w:sz w:val="21"/>
        </w:rPr>
        <w:t>写し）を添えて交付申請及び実績報告をします。</w:t>
      </w:r>
    </w:p>
    <w:p>
      <w:pPr>
        <w:pStyle w:val="0"/>
        <w:snapToGrid w:val="0"/>
        <w:spacing w:line="300" w:lineRule="auto"/>
        <w:ind w:left="105" w:leftChars="50" w:firstLine="210" w:firstLineChars="100"/>
        <w:jc w:val="both"/>
        <w:rPr>
          <w:rFonts w:hint="default"/>
        </w:rPr>
      </w:pPr>
      <w:r>
        <w:rPr>
          <w:rFonts w:hint="eastAsia" w:ascii="ＭＳ 明朝" w:hAnsi="ＭＳ 明朝" w:eastAsia="ＭＳ 明朝"/>
          <w:sz w:val="21"/>
        </w:rPr>
        <w:t>なお、住民登録の状況、所得課税状況その他補助金の交付決定に必要な事項を勝山市長が官公署、関係人に調査し、報告を求めることに同意します。</w:t>
      </w:r>
    </w:p>
    <w:p>
      <w:pPr>
        <w:pStyle w:val="0"/>
        <w:snapToGrid w:val="0"/>
        <w:spacing w:line="300" w:lineRule="auto"/>
        <w:ind w:left="126" w:leftChars="50" w:right="0" w:rightChars="0" w:firstLine="0" w:firstLineChars="0"/>
        <w:jc w:val="both"/>
        <w:rPr>
          <w:rFonts w:hint="default"/>
        </w:rPr>
      </w:pPr>
    </w:p>
    <w:p>
      <w:pPr>
        <w:pStyle w:val="0"/>
        <w:snapToGrid w:val="0"/>
        <w:spacing w:line="300" w:lineRule="auto"/>
        <w:ind w:left="126" w:leftChars="50" w:right="0" w:rightChars="0" w:firstLine="0" w:firstLineChars="0"/>
        <w:jc w:val="both"/>
        <w:rPr>
          <w:rFonts w:hint="default"/>
        </w:rPr>
      </w:pPr>
    </w:p>
    <w:p>
      <w:pPr>
        <w:pStyle w:val="0"/>
        <w:snapToGrid w:val="0"/>
        <w:spacing w:line="300" w:lineRule="auto"/>
        <w:ind w:left="105" w:leftChars="50"/>
        <w:jc w:val="center"/>
        <w:rPr>
          <w:rFonts w:hint="default"/>
        </w:rPr>
      </w:pPr>
      <w:r>
        <w:rPr>
          <w:rFonts w:hint="eastAsia" w:ascii="ＭＳ 明朝" w:hAnsi="ＭＳ 明朝" w:eastAsia="ＭＳ 明朝"/>
          <w:sz w:val="21"/>
        </w:rPr>
        <w:t>記</w:t>
      </w:r>
    </w:p>
    <w:p>
      <w:pPr>
        <w:pStyle w:val="0"/>
        <w:snapToGrid w:val="0"/>
        <w:spacing w:line="300" w:lineRule="auto"/>
        <w:ind w:left="105" w:leftChars="50"/>
        <w:jc w:val="both"/>
        <w:rPr>
          <w:rFonts w:hint="default"/>
        </w:rPr>
      </w:pPr>
    </w:p>
    <w:p>
      <w:pPr>
        <w:pStyle w:val="0"/>
        <w:snapToGrid w:val="0"/>
        <w:spacing w:line="300" w:lineRule="auto"/>
        <w:ind w:left="105" w:leftChars="50"/>
        <w:jc w:val="both"/>
        <w:rPr>
          <w:rFonts w:hint="default"/>
        </w:rPr>
      </w:pPr>
    </w:p>
    <w:p>
      <w:pPr>
        <w:pStyle w:val="0"/>
        <w:snapToGrid w:val="0"/>
        <w:spacing w:line="300" w:lineRule="auto"/>
        <w:ind w:left="105" w:leftChars="50"/>
        <w:jc w:val="both"/>
        <w:rPr>
          <w:rFonts w:hint="default"/>
          <w:u w:val="single" w:color="auto"/>
        </w:rPr>
      </w:pPr>
      <w:r>
        <w:rPr>
          <w:rFonts w:hint="eastAsia" w:ascii="ＭＳ 明朝" w:hAnsi="ＭＳ 明朝" w:eastAsia="ＭＳ 明朝"/>
          <w:sz w:val="21"/>
        </w:rPr>
        <w:t>１　交付申請金額　　</w:t>
      </w:r>
      <w:r>
        <w:rPr>
          <w:rFonts w:hint="eastAsia" w:ascii="ＭＳ 明朝" w:hAnsi="ＭＳ 明朝" w:eastAsia="ＭＳ 明朝"/>
          <w:sz w:val="21"/>
          <w:u w:val="single" w:color="auto"/>
        </w:rPr>
        <w:t>　　　　　　　　　円</w:t>
      </w:r>
    </w:p>
    <w:p>
      <w:pPr>
        <w:pStyle w:val="0"/>
        <w:snapToGrid w:val="0"/>
        <w:spacing w:line="300" w:lineRule="auto"/>
        <w:ind w:left="105" w:leftChars="50"/>
        <w:jc w:val="both"/>
        <w:rPr>
          <w:rFonts w:hint="default"/>
        </w:rPr>
      </w:pPr>
      <w:r>
        <w:rPr>
          <w:rFonts w:hint="eastAsia" w:ascii="ＭＳ 明朝" w:hAnsi="ＭＳ 明朝" w:eastAsia="ＭＳ 明朝"/>
          <w:sz w:val="21"/>
        </w:rPr>
        <w:t>　　（内訳）生分解性マルチ購入数量　</w:t>
      </w:r>
      <w:r>
        <w:rPr>
          <w:rFonts w:hint="eastAsia" w:ascii="ＭＳ 明朝" w:hAnsi="ＭＳ 明朝" w:eastAsia="ＭＳ 明朝"/>
          <w:sz w:val="21"/>
          <w:u w:val="single" w:color="auto"/>
        </w:rPr>
        <w:t>　　　　本</w:t>
      </w:r>
      <w:r>
        <w:rPr>
          <w:rFonts w:hint="eastAsia" w:ascii="ＭＳ 明朝" w:hAnsi="ＭＳ 明朝" w:eastAsia="ＭＳ 明朝"/>
          <w:sz w:val="21"/>
        </w:rPr>
        <w:t>　×</w:t>
      </w:r>
      <w:r>
        <w:rPr>
          <w:rFonts w:hint="eastAsia" w:ascii="ＭＳ 明朝" w:hAnsi="ＭＳ 明朝" w:eastAsia="ＭＳ 明朝"/>
          <w:sz w:val="21"/>
          <w:u w:val="single" w:color="auto"/>
        </w:rPr>
        <w:t>　　　　　　　　円</w:t>
      </w:r>
    </w:p>
    <w:p>
      <w:pPr>
        <w:pStyle w:val="0"/>
        <w:snapToGrid w:val="0"/>
        <w:spacing w:line="300" w:lineRule="auto"/>
        <w:ind w:left="105" w:leftChars="50"/>
        <w:jc w:val="both"/>
        <w:rPr>
          <w:rFonts w:hint="default"/>
        </w:rPr>
      </w:pPr>
    </w:p>
    <w:p>
      <w:pPr>
        <w:pStyle w:val="0"/>
        <w:snapToGrid w:val="0"/>
        <w:spacing w:line="300" w:lineRule="auto"/>
        <w:ind w:left="105" w:leftChars="50"/>
        <w:jc w:val="both"/>
        <w:rPr>
          <w:rFonts w:hint="default"/>
        </w:rPr>
      </w:pPr>
      <w:bookmarkStart w:id="0" w:name="_GoBack"/>
      <w:bookmarkEnd w:id="0"/>
    </w:p>
    <w:p>
      <w:pPr>
        <w:pStyle w:val="0"/>
        <w:snapToGrid w:val="0"/>
        <w:spacing w:line="300" w:lineRule="auto"/>
        <w:ind w:left="105" w:leftChars="50"/>
        <w:jc w:val="both"/>
        <w:rPr>
          <w:rFonts w:hint="default"/>
        </w:rPr>
      </w:pPr>
      <w:r>
        <w:rPr>
          <w:rFonts w:hint="eastAsia" w:ascii="ＭＳ 明朝" w:hAnsi="ＭＳ 明朝" w:eastAsia="ＭＳ 明朝"/>
          <w:sz w:val="21"/>
        </w:rPr>
        <w:t>２　本事業を申請するに当たり今年度産の里芋を出荷販売することを誓約します。</w:t>
      </w:r>
    </w:p>
    <w:sectPr>
      <w:pgSz w:w="11906" w:h="16838"/>
      <w:pgMar w:top="1418" w:right="1134" w:bottom="1418" w:left="1418" w:header="851" w:footer="992" w:gutter="0"/>
      <w:cols w:space="720"/>
      <w:textDirection w:val="lrTb"/>
      <w:docGrid w:type="linesAndChars" w:linePitch="451" w:charSpace="87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oNotTrackFormatting/>
  <w:defaultTabStop w:val="840"/>
  <w:drawingGridHorizontalSpacing w:val="253"/>
  <w:drawingGridVerticalSpacing w:val="451"/>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rPr>
      <w:rFonts w:ascii="Century" w:hAnsi="Century"/>
      <w:kern w:val="2"/>
    </w:rPr>
  </w:style>
  <w:style w:type="character" w:styleId="16" w:customStyle="1">
    <w:name w:val="フッター (文字)"/>
    <w:basedOn w:val="10"/>
    <w:next w:val="16"/>
    <w:link w:val="15"/>
    <w:uiPriority w:val="0"/>
    <w:qFormat/>
    <w:rPr>
      <w:rFonts w:ascii="ＭＳ 明朝" w:hAnsi="ＭＳ 明朝" w:eastAsia="ＭＳ 明朝"/>
      <w:sz w:val="21"/>
    </w:rPr>
  </w:style>
  <w:style w:type="paragraph" w:styleId="17">
    <w:name w:val="Normal (Web)"/>
    <w:basedOn w:val="0"/>
    <w:next w:val="17"/>
    <w:link w:val="0"/>
    <w:uiPriority w:val="0"/>
    <w:pPr>
      <w:widowControl w:val="1"/>
      <w:spacing w:before="100" w:beforeLines="0" w:beforeAutospacing="1" w:after="100" w:afterLines="0" w:afterAutospacing="1"/>
      <w:jc w:val="left"/>
    </w:pPr>
    <w:rPr>
      <w:color w:val="000000"/>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rPr>
      <w:rFonts w:ascii="ＭＳ 明朝" w:hAnsi="ＭＳ 明朝" w:eastAsia="ＭＳ 明朝"/>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2</Words>
  <Characters>374</Characters>
  <Application>JUST Note</Application>
  <Lines>44</Lines>
  <Paragraphs>27</Paragraphs>
  <CharactersWithSpaces>507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三津谷　朋也</cp:lastModifiedBy>
  <cp:lastPrinted>2021-04-19T10:29:00Z</cp:lastPrinted>
  <dcterms:created xsi:type="dcterms:W3CDTF">2022-04-26T09:55:00Z</dcterms:created>
  <dcterms:modified xsi:type="dcterms:W3CDTF">2025-04-17T08:12:57Z</dcterms:modified>
  <cp:revision>6</cp:revision>
</cp:coreProperties>
</file>