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0"/>
        <w:snapToGrid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様式　５　　　</w:t>
      </w:r>
      <w:r>
        <w:rPr>
          <w:rFonts w:hint="eastAsia"/>
          <w:b w:val="1"/>
          <w:sz w:val="24"/>
          <w:shd w:val="pct15" w:color="auto" w:fill="FFFFFF"/>
        </w:rPr>
        <w:t>　</w:t>
      </w:r>
      <w:r>
        <w:rPr>
          <w:rFonts w:hint="eastAsia"/>
          <w:b w:val="1"/>
          <w:sz w:val="36"/>
          <w:shd w:val="pct15" w:color="auto" w:fill="FFFFFF"/>
        </w:rPr>
        <w:t>記入例　</w:t>
      </w:r>
    </w:p>
    <w:p>
      <w:pPr>
        <w:pStyle w:val="0"/>
        <w:adjustRightInd w:val="0"/>
        <w:snapToGrid w:val="0"/>
        <w:jc w:val="center"/>
        <w:rPr>
          <w:rFonts w:hint="default"/>
          <w:sz w:val="32"/>
        </w:rPr>
      </w:pPr>
    </w:p>
    <w:p>
      <w:pPr>
        <w:pStyle w:val="0"/>
        <w:adjustRightInd w:val="0"/>
        <w:snapToGrid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〇</w:t>
      </w:r>
      <w:r>
        <w:rPr>
          <w:rFonts w:hint="default"/>
          <w:sz w:val="32"/>
        </w:rPr>
        <w:t>〇</w:t>
      </w:r>
      <w:r>
        <w:rPr>
          <w:rFonts w:hint="eastAsia"/>
          <w:sz w:val="32"/>
        </w:rPr>
        <w:t>年産「勝山市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道の駅」出荷農林産物</w:t>
      </w:r>
    </w:p>
    <w:p>
      <w:pPr>
        <w:pStyle w:val="0"/>
        <w:adjustRightInd w:val="0"/>
        <w:snapToGrid w:val="0"/>
        <w:jc w:val="center"/>
        <w:rPr>
          <w:rFonts w:hint="default"/>
          <w:sz w:val="36"/>
        </w:rPr>
      </w:pPr>
      <w:r>
        <w:rPr>
          <w:rFonts w:hint="eastAsia"/>
          <w:sz w:val="32"/>
        </w:rPr>
        <w:t>栽培管理作業日誌</w:t>
      </w:r>
    </w:p>
    <w:p>
      <w:pPr>
        <w:pStyle w:val="0"/>
        <w:adjustRightInd w:val="0"/>
        <w:snapToGrid w:val="0"/>
        <w:jc w:val="center"/>
        <w:rPr>
          <w:rFonts w:hint="default"/>
          <w:sz w:val="36"/>
        </w:rPr>
      </w:pPr>
    </w:p>
    <w:p>
      <w:pPr>
        <w:pStyle w:val="15"/>
        <w:numPr>
          <w:ilvl w:val="0"/>
          <w:numId w:val="1"/>
        </w:numPr>
        <w:adjustRightInd w:val="0"/>
        <w:snapToGrid w:val="0"/>
        <w:ind w:leftChars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栽培管理作業日誌は出荷する２日前までに提出して下さい。</w:t>
      </w:r>
    </w:p>
    <w:tbl>
      <w:tblPr>
        <w:tblStyle w:val="1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2682"/>
        <w:gridCol w:w="1570"/>
        <w:gridCol w:w="2782"/>
      </w:tblGrid>
      <w:tr>
        <w:trPr/>
        <w:tc>
          <w:tcPr>
            <w:tcW w:w="1668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勝山　太郎</w:t>
            </w:r>
          </w:p>
        </w:tc>
        <w:tc>
          <w:tcPr>
            <w:tcW w:w="15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36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36"/>
              </w:rPr>
              <w:t>12345</w:t>
            </w:r>
          </w:p>
        </w:tc>
      </w:tr>
      <w:tr>
        <w:trPr/>
        <w:tc>
          <w:tcPr>
            <w:tcW w:w="1668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出荷品目</w:t>
            </w:r>
          </w:p>
        </w:tc>
        <w:tc>
          <w:tcPr>
            <w:tcW w:w="2682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ナス</w:t>
            </w:r>
          </w:p>
        </w:tc>
        <w:tc>
          <w:tcPr>
            <w:tcW w:w="1570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>品　　種</w:t>
            </w:r>
          </w:p>
        </w:tc>
        <w:tc>
          <w:tcPr>
            <w:tcW w:w="2782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8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8"/>
              </w:rPr>
              <w:t>千両２号</w:t>
            </w:r>
          </w:p>
        </w:tc>
      </w:tr>
    </w:tbl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tbl>
      <w:tblPr>
        <w:tblStyle w:val="16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85"/>
        <w:gridCol w:w="5617"/>
      </w:tblGrid>
      <w:tr>
        <w:trPr/>
        <w:tc>
          <w:tcPr>
            <w:tcW w:w="308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定植又は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播種作業期間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　　～　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</w:tr>
      <w:tr>
        <w:trPr/>
        <w:tc>
          <w:tcPr>
            <w:tcW w:w="308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収穫・出荷作業期間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20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　　～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 xml:space="preserve"> 9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　　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</w:tr>
      <w:tr>
        <w:trPr/>
        <w:tc>
          <w:tcPr>
            <w:tcW w:w="308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栽培日誌提出日</w:t>
            </w:r>
          </w:p>
        </w:tc>
        <w:tc>
          <w:tcPr>
            <w:tcW w:w="5617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６月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18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</w:tr>
    </w:tbl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施肥実績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ａ当たり</w:t>
      </w:r>
      <w:r>
        <w:rPr>
          <w:rFonts w:hint="eastAsia"/>
          <w:sz w:val="24"/>
        </w:rPr>
        <w:t>(1</w:t>
      </w:r>
      <w:r>
        <w:rPr>
          <w:rFonts w:hint="eastAsia"/>
          <w:sz w:val="24"/>
        </w:rPr>
        <w:t>畝＝</w:t>
      </w:r>
      <w:r>
        <w:rPr>
          <w:rFonts w:hint="eastAsia"/>
          <w:sz w:val="24"/>
        </w:rPr>
        <w:t>100</w:t>
      </w:r>
      <w:r>
        <w:rPr>
          <w:rFonts w:hint="eastAsia"/>
          <w:sz w:val="24"/>
        </w:rPr>
        <w:t>㎡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の使用量を記入して下さい</w:t>
      </w:r>
    </w:p>
    <w:tbl>
      <w:tblPr>
        <w:tblStyle w:val="16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398"/>
        <w:gridCol w:w="1398"/>
        <w:gridCol w:w="1398"/>
        <w:gridCol w:w="1388"/>
        <w:gridCol w:w="1389"/>
        <w:gridCol w:w="1389"/>
      </w:tblGrid>
      <w:tr>
        <w:trPr/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肥料名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肥料名</w:t>
            </w: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4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25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マグエース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ｋ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〃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ようりん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 w:firstLine="120" w:firstLineChars="5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ｋ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〃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あさひ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20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ｋ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そ菜５号</w:t>
            </w:r>
          </w:p>
        </w:tc>
        <w:tc>
          <w:tcPr>
            <w:tcW w:w="1398" w:type="dxa"/>
            <w:vAlign w:val="top"/>
          </w:tcPr>
          <w:p>
            <w:pPr>
              <w:pStyle w:val="15"/>
              <w:adjustRightInd w:val="0"/>
              <w:snapToGrid w:val="0"/>
              <w:ind w:left="0" w:leftChars="0" w:firstLine="120" w:firstLineChars="5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ｋ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  <w:tc>
          <w:tcPr>
            <w:tcW w:w="138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15"/>
        <w:adjustRightInd w:val="0"/>
        <w:snapToGrid w:val="0"/>
        <w:ind w:left="360" w:leftChars="0"/>
        <w:rPr>
          <w:rFonts w:hint="default"/>
        </w:rPr>
      </w:pPr>
    </w:p>
    <w:p>
      <w:pPr>
        <w:pStyle w:val="15"/>
        <w:adjustRightInd w:val="0"/>
        <w:snapToGrid w:val="0"/>
        <w:ind w:left="360" w:leftChars="0"/>
        <w:rPr>
          <w:rFonts w:hint="default"/>
        </w:rPr>
      </w:pPr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防除実績　　　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ａ当たりの使用量又は使用倍率を記入して下さい。</w:t>
      </w:r>
    </w:p>
    <w:tbl>
      <w:tblPr>
        <w:tblStyle w:val="16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1399"/>
        <w:gridCol w:w="1399"/>
        <w:gridCol w:w="1399"/>
        <w:gridCol w:w="1387"/>
        <w:gridCol w:w="1388"/>
        <w:gridCol w:w="1388"/>
      </w:tblGrid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薬剤名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使用月日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薬剤名</w:t>
            </w: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使用量</w:t>
            </w: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アファーム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2000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倍</w:t>
            </w: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15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モレスタン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2000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倍</w:t>
            </w: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6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月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18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日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2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2"/>
              </w:rPr>
              <w:t>マラソン粉</w:t>
            </w: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 w:ascii="HGP創英角ﾎﾟｯﾌﾟ体" w:hAnsi="HGP創英角ﾎﾟｯﾌﾟ体" w:eastAsia="HGP創英角ﾎﾟｯﾌﾟ体"/>
                <w:sz w:val="24"/>
              </w:rPr>
            </w:pP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300</w:t>
            </w:r>
            <w:r>
              <w:rPr>
                <w:rFonts w:hint="eastAsia" w:ascii="HGP創英角ﾎﾟｯﾌﾟ体" w:hAnsi="HGP創英角ﾎﾟｯﾌﾟ体" w:eastAsia="HGP創英角ﾎﾟｯﾌﾟ体"/>
                <w:sz w:val="24"/>
              </w:rPr>
              <w:t>ｇ</w:t>
            </w: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99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388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ind w:left="480" w:hanging="480" w:hangingChars="200"/>
        <w:rPr>
          <w:rFonts w:hint="default"/>
          <w:sz w:val="24"/>
        </w:rPr>
      </w:pPr>
      <w:r>
        <w:rPr>
          <w:rFonts w:hint="eastAsia"/>
          <w:sz w:val="24"/>
        </w:rPr>
        <w:t>　　使用する品目の登録可否、適正な使用濃度、使用時期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収穫前日数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等を薬剤容器のラベルで確認して下さい。</w:t>
      </w:r>
    </w:p>
    <w:p>
      <w:pPr>
        <w:pStyle w:val="0"/>
        <w:adjustRightInd w:val="0"/>
        <w:snapToGrid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adjustRightInd w:val="0"/>
        <w:snapToGrid w:val="0"/>
        <w:rPr>
          <w:rFonts w:hint="default"/>
          <w:sz w:val="24"/>
        </w:rPr>
      </w:pPr>
      <w:r>
        <w:rPr>
          <w:rFonts w:hint="eastAsia"/>
          <w:sz w:val="24"/>
        </w:rPr>
        <w:t>特記事項</w:t>
      </w:r>
    </w:p>
    <w:tbl>
      <w:tblPr>
        <w:tblStyle w:val="16"/>
        <w:tblW w:w="8360" w:type="dxa"/>
        <w:tblInd w:w="360" w:type="dxa"/>
        <w:tblLayout w:type="fixed"/>
        <w:tblLook w:firstRow="1" w:lastRow="0" w:firstColumn="1" w:lastColumn="0" w:noHBand="0" w:noVBand="1" w:val="04A0"/>
      </w:tblPr>
      <w:tblGrid>
        <w:gridCol w:w="8360"/>
      </w:tblGrid>
      <w:tr>
        <w:trPr/>
        <w:tc>
          <w:tcPr>
            <w:tcW w:w="8702" w:type="dxa"/>
            <w:vAlign w:val="top"/>
          </w:tcPr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  <w:p>
            <w:pPr>
              <w:pStyle w:val="15"/>
              <w:adjustRightInd w:val="0"/>
              <w:snapToGrid w:val="0"/>
              <w:ind w:left="0" w:leftChars="0"/>
              <w:rPr>
                <w:rFonts w:hint="default"/>
                <w:sz w:val="24"/>
              </w:rPr>
            </w:pPr>
          </w:p>
        </w:tc>
      </w:tr>
    </w:tbl>
    <w:p>
      <w:pPr>
        <w:pStyle w:val="0"/>
        <w:adjustRightInd w:val="0"/>
        <w:snapToGrid w:val="0"/>
        <w:rPr>
          <w:rFonts w:hint="default"/>
        </w:rPr>
      </w:pPr>
    </w:p>
    <w:p>
      <w:pPr>
        <w:pStyle w:val="0"/>
        <w:adjustRightInd w:val="0"/>
        <w:snapToGrid w:val="0"/>
        <w:rPr>
          <w:rFonts w:hint="eastAsia"/>
        </w:rPr>
      </w:pP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216C3CE"/>
    <w:lvl w:ilvl="0" w:tplc="366C4D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240" w:lineRule="auto"/>
        <w:ind w:left="0" w:rightChars="0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dcterms:created xsi:type="dcterms:W3CDTF">2020-06-18T00:39:00Z</dcterms:created>
  <dcterms:modified xsi:type="dcterms:W3CDTF">2020-06-18T00:39:00Z</dcterms:modified>
  <cp:revision>0</cp:revision>
</cp:coreProperties>
</file>